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D27E5" w:rsidRP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29 декабря 2012 года N 273-ФЗ</w:t>
      </w:r>
      <w:r>
        <w:rPr>
          <w:rFonts w:ascii="Calibri" w:hAnsi="Calibri" w:cs="Calibri"/>
        </w:rPr>
        <w:br/>
      </w:r>
    </w:p>
    <w:p w:rsidR="003D27E5" w:rsidRDefault="003D27E5" w:rsidP="003D27E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ОБРАЗОВАНИИ В РОССИЙСКОЙ ФЕДЕРАЦИИ</w:t>
      </w: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21 декабря 2012 года</w:t>
      </w: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26 декабря 2012 года</w:t>
      </w: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Федеральных законов от 07.05.2013 </w:t>
      </w:r>
      <w:hyperlink r:id="rId4" w:history="1">
        <w:r>
          <w:rPr>
            <w:rFonts w:ascii="Calibri" w:hAnsi="Calibri" w:cs="Calibri"/>
            <w:color w:val="0000FF"/>
          </w:rPr>
          <w:t>N 99-ФЗ</w:t>
        </w:r>
      </w:hyperlink>
      <w:r>
        <w:rPr>
          <w:rFonts w:ascii="Calibri" w:hAnsi="Calibri" w:cs="Calibri"/>
        </w:rPr>
        <w:t>,</w:t>
      </w:r>
      <w:proofErr w:type="gramEnd"/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07.06.2013 </w:t>
      </w:r>
      <w:hyperlink r:id="rId5" w:history="1">
        <w:r>
          <w:rPr>
            <w:rFonts w:ascii="Calibri" w:hAnsi="Calibri" w:cs="Calibri"/>
            <w:color w:val="0000FF"/>
          </w:rPr>
          <w:t>N 120-ФЗ</w:t>
        </w:r>
      </w:hyperlink>
      <w:r>
        <w:rPr>
          <w:rFonts w:ascii="Calibri" w:hAnsi="Calibri" w:cs="Calibri"/>
        </w:rPr>
        <w:t xml:space="preserve">, от 02.07.2013 </w:t>
      </w:r>
      <w:hyperlink r:id="rId6" w:history="1">
        <w:r>
          <w:rPr>
            <w:rFonts w:ascii="Calibri" w:hAnsi="Calibri" w:cs="Calibri"/>
            <w:color w:val="0000FF"/>
          </w:rPr>
          <w:t>N 170-ФЗ</w:t>
        </w:r>
      </w:hyperlink>
      <w:r>
        <w:rPr>
          <w:rFonts w:ascii="Calibri" w:hAnsi="Calibri" w:cs="Calibri"/>
        </w:rPr>
        <w:t>,</w:t>
      </w: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23.07.2013 </w:t>
      </w:r>
      <w:hyperlink r:id="rId7" w:history="1">
        <w:r>
          <w:rPr>
            <w:rFonts w:ascii="Calibri" w:hAnsi="Calibri" w:cs="Calibri"/>
            <w:color w:val="0000FF"/>
          </w:rPr>
          <w:t>N 203-ФЗ</w:t>
        </w:r>
      </w:hyperlink>
      <w:r>
        <w:rPr>
          <w:rFonts w:ascii="Calibri" w:hAnsi="Calibri" w:cs="Calibri"/>
        </w:rPr>
        <w:t xml:space="preserve">, от 25.11.2013 </w:t>
      </w:r>
      <w:hyperlink r:id="rId8" w:history="1">
        <w:r>
          <w:rPr>
            <w:rFonts w:ascii="Calibri" w:hAnsi="Calibri" w:cs="Calibri"/>
            <w:color w:val="0000FF"/>
          </w:rPr>
          <w:t>N 317-ФЗ</w:t>
        </w:r>
      </w:hyperlink>
      <w:r>
        <w:rPr>
          <w:rFonts w:ascii="Calibri" w:hAnsi="Calibri" w:cs="Calibri"/>
        </w:rPr>
        <w:t>)</w:t>
      </w: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</w:p>
    <w:p w:rsidR="003D27E5" w:rsidRP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  <w:sz w:val="24"/>
          <w:szCs w:val="24"/>
        </w:rPr>
      </w:pPr>
      <w:r w:rsidRPr="003D27E5">
        <w:rPr>
          <w:rFonts w:ascii="Calibri" w:hAnsi="Calibri" w:cs="Calibri"/>
          <w:sz w:val="24"/>
          <w:szCs w:val="24"/>
        </w:rPr>
        <w:t xml:space="preserve">Статья 42. Психолого-педагогическая, медицинская и социальная помощь </w:t>
      </w:r>
      <w:proofErr w:type="gramStart"/>
      <w:r w:rsidRPr="003D27E5">
        <w:rPr>
          <w:rFonts w:ascii="Calibri" w:hAnsi="Calibri" w:cs="Calibri"/>
          <w:sz w:val="24"/>
          <w:szCs w:val="24"/>
        </w:rPr>
        <w:t>обучающимся</w:t>
      </w:r>
      <w:proofErr w:type="gramEnd"/>
      <w:r w:rsidRPr="003D27E5">
        <w:rPr>
          <w:rFonts w:ascii="Calibri" w:hAnsi="Calibri" w:cs="Calibri"/>
          <w:sz w:val="24"/>
          <w:szCs w:val="24"/>
        </w:rPr>
        <w:t>, испытывающим трудности в освоении основных общеобразовательных программ, развитии и социальной адаптации</w:t>
      </w:r>
    </w:p>
    <w:p w:rsidR="003D27E5" w:rsidRP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</w:p>
    <w:p w:rsidR="003D27E5" w:rsidRP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D27E5">
        <w:rPr>
          <w:rFonts w:ascii="Calibri" w:hAnsi="Calibri" w:cs="Calibri"/>
          <w:sz w:val="24"/>
          <w:szCs w:val="24"/>
        </w:rPr>
        <w:t xml:space="preserve">1. </w:t>
      </w:r>
      <w:proofErr w:type="gramStart"/>
      <w:r w:rsidRPr="003D27E5">
        <w:rPr>
          <w:rFonts w:ascii="Calibri" w:hAnsi="Calibri" w:cs="Calibri"/>
          <w:sz w:val="24"/>
          <w:szCs w:val="24"/>
        </w:rPr>
        <w:t xml:space="preserve">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</w:t>
      </w:r>
      <w:hyperlink r:id="rId9" w:history="1">
        <w:r w:rsidRPr="003D27E5">
          <w:rPr>
            <w:rFonts w:ascii="Calibri" w:hAnsi="Calibri" w:cs="Calibri"/>
            <w:color w:val="0000FF"/>
            <w:sz w:val="24"/>
            <w:szCs w:val="24"/>
          </w:rPr>
          <w:t>законодательством</w:t>
        </w:r>
      </w:hyperlink>
      <w:r w:rsidRPr="003D27E5">
        <w:rPr>
          <w:rFonts w:ascii="Calibri" w:hAnsi="Calibri" w:cs="Calibri"/>
          <w:sz w:val="24"/>
          <w:szCs w:val="24"/>
        </w:rPr>
        <w:t>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</w:t>
      </w:r>
      <w:proofErr w:type="gramEnd"/>
      <w:r w:rsidRPr="003D27E5">
        <w:rPr>
          <w:rFonts w:ascii="Calibri" w:hAnsi="Calibri" w:cs="Calibri"/>
          <w:sz w:val="24"/>
          <w:szCs w:val="24"/>
        </w:rPr>
        <w:t xml:space="preserve">, а также психологами, педагогами-психологами организаций, осуществляющих образовательную деятельность, в </w:t>
      </w:r>
      <w:proofErr w:type="gramStart"/>
      <w:r w:rsidRPr="003D27E5">
        <w:rPr>
          <w:rFonts w:ascii="Calibri" w:hAnsi="Calibri" w:cs="Calibri"/>
          <w:sz w:val="24"/>
          <w:szCs w:val="24"/>
        </w:rPr>
        <w:t>которых</w:t>
      </w:r>
      <w:proofErr w:type="gramEnd"/>
      <w:r w:rsidRPr="003D27E5">
        <w:rPr>
          <w:rFonts w:ascii="Calibri" w:hAnsi="Calibri" w:cs="Calibri"/>
          <w:sz w:val="24"/>
          <w:szCs w:val="24"/>
        </w:rPr>
        <w:t xml:space="preserve">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:rsidR="003D27E5" w:rsidRP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D27E5">
        <w:rPr>
          <w:rFonts w:ascii="Calibri" w:hAnsi="Calibri" w:cs="Calibri"/>
          <w:sz w:val="24"/>
          <w:szCs w:val="24"/>
        </w:rPr>
        <w:t>2. Психолого-педагогическая, медицинская и социальная помощь включает в себя:</w:t>
      </w:r>
    </w:p>
    <w:p w:rsidR="003D27E5" w:rsidRP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D27E5">
        <w:rPr>
          <w:rFonts w:ascii="Calibri" w:hAnsi="Calibri" w:cs="Calibri"/>
          <w:sz w:val="24"/>
          <w:szCs w:val="24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3D27E5" w:rsidRP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D27E5">
        <w:rPr>
          <w:rFonts w:ascii="Calibri" w:hAnsi="Calibri" w:cs="Calibri"/>
          <w:sz w:val="24"/>
          <w:szCs w:val="24"/>
        </w:rPr>
        <w:t xml:space="preserve">2) коррекционно-развивающие и компенсирующие занятия с </w:t>
      </w:r>
      <w:proofErr w:type="gramStart"/>
      <w:r w:rsidRPr="003D27E5">
        <w:rPr>
          <w:rFonts w:ascii="Calibri" w:hAnsi="Calibri" w:cs="Calibri"/>
          <w:sz w:val="24"/>
          <w:szCs w:val="24"/>
        </w:rPr>
        <w:t>обучающимися</w:t>
      </w:r>
      <w:proofErr w:type="gramEnd"/>
      <w:r w:rsidRPr="003D27E5">
        <w:rPr>
          <w:rFonts w:ascii="Calibri" w:hAnsi="Calibri" w:cs="Calibri"/>
          <w:sz w:val="24"/>
          <w:szCs w:val="24"/>
        </w:rPr>
        <w:t>, логопедическую помощь обучающимся;</w:t>
      </w:r>
    </w:p>
    <w:p w:rsidR="003D27E5" w:rsidRP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D27E5">
        <w:rPr>
          <w:rFonts w:ascii="Calibri" w:hAnsi="Calibri" w:cs="Calibri"/>
          <w:sz w:val="24"/>
          <w:szCs w:val="24"/>
        </w:rPr>
        <w:t>3) комплекс реабилитационных и других медицинских мероприятий;</w:t>
      </w:r>
    </w:p>
    <w:p w:rsidR="003D27E5" w:rsidRP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D27E5">
        <w:rPr>
          <w:rFonts w:ascii="Calibri" w:hAnsi="Calibri" w:cs="Calibri"/>
          <w:sz w:val="24"/>
          <w:szCs w:val="24"/>
        </w:rPr>
        <w:t xml:space="preserve">4) помощь </w:t>
      </w:r>
      <w:proofErr w:type="gramStart"/>
      <w:r w:rsidRPr="003D27E5">
        <w:rPr>
          <w:rFonts w:ascii="Calibri" w:hAnsi="Calibri" w:cs="Calibri"/>
          <w:sz w:val="24"/>
          <w:szCs w:val="24"/>
        </w:rPr>
        <w:t>обучающимся</w:t>
      </w:r>
      <w:proofErr w:type="gramEnd"/>
      <w:r w:rsidRPr="003D27E5">
        <w:rPr>
          <w:rFonts w:ascii="Calibri" w:hAnsi="Calibri" w:cs="Calibri"/>
          <w:sz w:val="24"/>
          <w:szCs w:val="24"/>
        </w:rPr>
        <w:t xml:space="preserve"> в профориентации, получении профессии и социальной адаптации.</w:t>
      </w:r>
    </w:p>
    <w:p w:rsidR="003D27E5" w:rsidRP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D27E5">
        <w:rPr>
          <w:rFonts w:ascii="Calibri" w:hAnsi="Calibri" w:cs="Calibri"/>
          <w:sz w:val="24"/>
          <w:szCs w:val="24"/>
        </w:rPr>
        <w:t xml:space="preserve">3. Психолого-педагогическая, медицинская и социальная помощь оказывается детям на основании заявления или согласия в письменной форме их родителей </w:t>
      </w:r>
      <w:hyperlink r:id="rId10" w:history="1">
        <w:r w:rsidRPr="003D27E5">
          <w:rPr>
            <w:rFonts w:ascii="Calibri" w:hAnsi="Calibri" w:cs="Calibri"/>
            <w:color w:val="0000FF"/>
            <w:sz w:val="24"/>
            <w:szCs w:val="24"/>
          </w:rPr>
          <w:t>(законных представителей)</w:t>
        </w:r>
      </w:hyperlink>
      <w:r w:rsidRPr="003D27E5">
        <w:rPr>
          <w:rFonts w:ascii="Calibri" w:hAnsi="Calibri" w:cs="Calibri"/>
          <w:sz w:val="24"/>
          <w:szCs w:val="24"/>
        </w:rPr>
        <w:t>.</w:t>
      </w:r>
    </w:p>
    <w:p w:rsidR="003D27E5" w:rsidRP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D27E5">
        <w:rPr>
          <w:rFonts w:ascii="Calibri" w:hAnsi="Calibri" w:cs="Calibri"/>
          <w:sz w:val="24"/>
          <w:szCs w:val="24"/>
        </w:rPr>
        <w:t xml:space="preserve">4. </w:t>
      </w:r>
      <w:proofErr w:type="gramStart"/>
      <w:r w:rsidRPr="003D27E5">
        <w:rPr>
          <w:rFonts w:ascii="Calibri" w:hAnsi="Calibri" w:cs="Calibri"/>
          <w:sz w:val="24"/>
          <w:szCs w:val="24"/>
        </w:rPr>
        <w:t xml:space="preserve">Центр психолого-педагогической, медицинской и социальной помощи также </w:t>
      </w:r>
      <w:r w:rsidRPr="003D27E5">
        <w:rPr>
          <w:rFonts w:ascii="Calibri" w:hAnsi="Calibri" w:cs="Calibri"/>
          <w:sz w:val="24"/>
          <w:szCs w:val="24"/>
        </w:rPr>
        <w:lastRenderedPageBreak/>
        <w:t>оказывает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</w:t>
      </w:r>
      <w:proofErr w:type="gramEnd"/>
      <w:r w:rsidRPr="003D27E5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3D27E5">
        <w:rPr>
          <w:rFonts w:ascii="Calibri" w:hAnsi="Calibri" w:cs="Calibri"/>
          <w:sz w:val="24"/>
          <w:szCs w:val="24"/>
        </w:rPr>
        <w:t>основных общеобразовательных программ, выявлении и устранении потенциальных препятствий к обучению,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  <w:proofErr w:type="gramEnd"/>
    </w:p>
    <w:p w:rsidR="003D27E5" w:rsidRP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D27E5">
        <w:rPr>
          <w:rFonts w:ascii="Calibri" w:hAnsi="Calibri" w:cs="Calibri"/>
          <w:sz w:val="24"/>
          <w:szCs w:val="24"/>
        </w:rPr>
        <w:t xml:space="preserve">5. </w:t>
      </w:r>
      <w:proofErr w:type="gramStart"/>
      <w:r w:rsidRPr="003D27E5">
        <w:rPr>
          <w:rFonts w:ascii="Calibri" w:hAnsi="Calibri" w:cs="Calibri"/>
          <w:sz w:val="24"/>
          <w:szCs w:val="24"/>
        </w:rPr>
        <w:t xml:space="preserve">На центр психолого-педагогической, медицинской и социальной помощи может быть возложено осуществление функций </w:t>
      </w:r>
      <w:proofErr w:type="spellStart"/>
      <w:r w:rsidRPr="003D27E5">
        <w:rPr>
          <w:rFonts w:ascii="Calibri" w:hAnsi="Calibri" w:cs="Calibri"/>
          <w:sz w:val="24"/>
          <w:szCs w:val="24"/>
        </w:rPr>
        <w:t>психолого-медико-педагогической</w:t>
      </w:r>
      <w:proofErr w:type="spellEnd"/>
      <w:r w:rsidRPr="003D27E5">
        <w:rPr>
          <w:rFonts w:ascii="Calibri" w:hAnsi="Calibri" w:cs="Calibri"/>
          <w:sz w:val="24"/>
          <w:szCs w:val="24"/>
        </w:rPr>
        <w:t xml:space="preserve"> комиссии, в том числе проведение комплексного </w:t>
      </w:r>
      <w:proofErr w:type="spellStart"/>
      <w:r w:rsidRPr="003D27E5">
        <w:rPr>
          <w:rFonts w:ascii="Calibri" w:hAnsi="Calibri" w:cs="Calibri"/>
          <w:sz w:val="24"/>
          <w:szCs w:val="24"/>
        </w:rPr>
        <w:t>психолого-медико-педагогического</w:t>
      </w:r>
      <w:proofErr w:type="spellEnd"/>
      <w:r w:rsidRPr="003D27E5">
        <w:rPr>
          <w:rFonts w:ascii="Calibri" w:hAnsi="Calibri" w:cs="Calibri"/>
          <w:sz w:val="24"/>
          <w:szCs w:val="24"/>
        </w:rPr>
        <w:t xml:space="preserve">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</w:t>
      </w:r>
      <w:proofErr w:type="spellStart"/>
      <w:r w:rsidRPr="003D27E5">
        <w:rPr>
          <w:rFonts w:ascii="Calibri" w:hAnsi="Calibri" w:cs="Calibri"/>
          <w:sz w:val="24"/>
          <w:szCs w:val="24"/>
        </w:rPr>
        <w:t>психолого-медико-педагогической</w:t>
      </w:r>
      <w:proofErr w:type="spellEnd"/>
      <w:r w:rsidRPr="003D27E5">
        <w:rPr>
          <w:rFonts w:ascii="Calibri" w:hAnsi="Calibri" w:cs="Calibri"/>
          <w:sz w:val="24"/>
          <w:szCs w:val="24"/>
        </w:rPr>
        <w:t xml:space="preserve"> помощи и организации их обучения и воспитания, а также подтверждение, уточнение</w:t>
      </w:r>
      <w:proofErr w:type="gramEnd"/>
      <w:r w:rsidRPr="003D27E5">
        <w:rPr>
          <w:rFonts w:ascii="Calibri" w:hAnsi="Calibri" w:cs="Calibri"/>
          <w:sz w:val="24"/>
          <w:szCs w:val="24"/>
        </w:rPr>
        <w:t xml:space="preserve"> или изменение ранее данных рекомендаций. </w:t>
      </w:r>
      <w:hyperlink r:id="rId11" w:history="1">
        <w:r w:rsidRPr="003D27E5">
          <w:rPr>
            <w:rFonts w:ascii="Calibri" w:hAnsi="Calibri" w:cs="Calibri"/>
            <w:color w:val="0000FF"/>
            <w:sz w:val="24"/>
            <w:szCs w:val="24"/>
          </w:rPr>
          <w:t>Положение</w:t>
        </w:r>
      </w:hyperlink>
      <w:r w:rsidRPr="003D27E5">
        <w:rPr>
          <w:rFonts w:ascii="Calibri" w:hAnsi="Calibri" w:cs="Calibri"/>
          <w:sz w:val="24"/>
          <w:szCs w:val="24"/>
        </w:rPr>
        <w:t xml:space="preserve"> о </w:t>
      </w:r>
      <w:proofErr w:type="spellStart"/>
      <w:r w:rsidRPr="003D27E5">
        <w:rPr>
          <w:rFonts w:ascii="Calibri" w:hAnsi="Calibri" w:cs="Calibri"/>
          <w:sz w:val="24"/>
          <w:szCs w:val="24"/>
        </w:rPr>
        <w:t>психолого-медико-педагогической</w:t>
      </w:r>
      <w:proofErr w:type="spellEnd"/>
      <w:r w:rsidRPr="003D27E5">
        <w:rPr>
          <w:rFonts w:ascii="Calibri" w:hAnsi="Calibri" w:cs="Calibri"/>
          <w:sz w:val="24"/>
          <w:szCs w:val="24"/>
        </w:rPr>
        <w:t xml:space="preserve"> комиссии и порядок проведения комплексного </w:t>
      </w:r>
      <w:proofErr w:type="spellStart"/>
      <w:r w:rsidRPr="003D27E5">
        <w:rPr>
          <w:rFonts w:ascii="Calibri" w:hAnsi="Calibri" w:cs="Calibri"/>
          <w:sz w:val="24"/>
          <w:szCs w:val="24"/>
        </w:rPr>
        <w:t>психолого-медико-педагогического</w:t>
      </w:r>
      <w:proofErr w:type="spellEnd"/>
      <w:r w:rsidRPr="003D27E5">
        <w:rPr>
          <w:rFonts w:ascii="Calibri" w:hAnsi="Calibri" w:cs="Calibri"/>
          <w:sz w:val="24"/>
          <w:szCs w:val="24"/>
        </w:rPr>
        <w:t xml:space="preserve"> обследования детей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3D27E5" w:rsidRP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D27E5">
        <w:rPr>
          <w:rFonts w:ascii="Calibri" w:hAnsi="Calibri" w:cs="Calibri"/>
          <w:sz w:val="24"/>
          <w:szCs w:val="24"/>
        </w:rPr>
        <w:t xml:space="preserve">6. Психолого-педагогическая помощь в центре психолого-педагогической, медицинской и социальной помощи оказывается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 комплекс мероприятий по выявлению причин социальной </w:t>
      </w:r>
      <w:proofErr w:type="spellStart"/>
      <w:r w:rsidRPr="003D27E5">
        <w:rPr>
          <w:rFonts w:ascii="Calibri" w:hAnsi="Calibri" w:cs="Calibri"/>
          <w:sz w:val="24"/>
          <w:szCs w:val="24"/>
        </w:rPr>
        <w:t>дезадаптации</w:t>
      </w:r>
      <w:proofErr w:type="spellEnd"/>
      <w:r w:rsidRPr="003D27E5">
        <w:rPr>
          <w:rFonts w:ascii="Calibri" w:hAnsi="Calibri" w:cs="Calibri"/>
          <w:sz w:val="24"/>
          <w:szCs w:val="24"/>
        </w:rPr>
        <w:t xml:space="preserve">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p w:rsidR="003D27E5" w:rsidRPr="003D27E5" w:rsidRDefault="003D27E5" w:rsidP="003D2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</w:p>
    <w:p w:rsidR="003D27E5" w:rsidRPr="003D27E5" w:rsidRDefault="003D27E5">
      <w:pPr>
        <w:rPr>
          <w:sz w:val="28"/>
          <w:szCs w:val="28"/>
        </w:rPr>
      </w:pPr>
    </w:p>
    <w:sectPr w:rsidR="003D27E5" w:rsidRPr="003D27E5" w:rsidSect="003D27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D27E5"/>
    <w:rsid w:val="00397F81"/>
    <w:rsid w:val="003D27E5"/>
    <w:rsid w:val="006B0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C7F5238BF1C5AEC98FC76B56CC2479E246424100C56EDC4B6EA041F79D5C430F46008610F9EAD1R5G5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4C7F5238BF1C5AEC98FC76B56CC2479E24643460EC26EDC4B6EA041F79D5C430F46008610F8E8D7R5G0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C7F5238BF1C5AEC98FC76B56CC2479E2474D450EC16EDC4B6EA041F79D5C430F46008610F8E9D2R5G5L" TargetMode="External"/><Relationship Id="rId11" Type="http://schemas.openxmlformats.org/officeDocument/2006/relationships/hyperlink" Target="consultantplus://offline/ref=E4C7F5238BF1C5AEC98FC76B56CC2479E246464703C06EDC4B6EA041F79D5C430F46008610F8E9D7R5G1L" TargetMode="External"/><Relationship Id="rId5" Type="http://schemas.openxmlformats.org/officeDocument/2006/relationships/hyperlink" Target="consultantplus://offline/ref=E4C7F5238BF1C5AEC98FC76B56CC2479E247424305C06EDC4B6EA041F79D5C430F46008610F8E9D3R5G6L" TargetMode="External"/><Relationship Id="rId10" Type="http://schemas.openxmlformats.org/officeDocument/2006/relationships/hyperlink" Target="consultantplus://offline/ref=E4C7F5238BF1C5AEC98FC76B56CC2479EA4A434707CB33D64337AC43F0920354080F0C8710F8E9RDG2L" TargetMode="External"/><Relationship Id="rId4" Type="http://schemas.openxmlformats.org/officeDocument/2006/relationships/hyperlink" Target="consultantplus://offline/ref=E4C7F5238BF1C5AEC98FC76B56CC2479E247434107C86EDC4B6EA041F79D5C430F46008610F8E9DFR5G8L" TargetMode="External"/><Relationship Id="rId9" Type="http://schemas.openxmlformats.org/officeDocument/2006/relationships/hyperlink" Target="consultantplus://offline/ref=E4C7F5238BF1C5AEC98FC76B56CC2479E246414906C76EDC4B6EA041F7R9G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864</Words>
  <Characters>4927</Characters>
  <Application>Microsoft Office Word</Application>
  <DocSecurity>0</DocSecurity>
  <Lines>41</Lines>
  <Paragraphs>11</Paragraphs>
  <ScaleCrop>false</ScaleCrop>
  <Company/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Житинская МН</dc:creator>
  <cp:keywords/>
  <dc:description/>
  <cp:lastModifiedBy>Житинская МН</cp:lastModifiedBy>
  <cp:revision>4</cp:revision>
  <cp:lastPrinted>2014-02-06T09:47:00Z</cp:lastPrinted>
  <dcterms:created xsi:type="dcterms:W3CDTF">2014-02-06T09:42:00Z</dcterms:created>
  <dcterms:modified xsi:type="dcterms:W3CDTF">2014-02-11T11:27:00Z</dcterms:modified>
</cp:coreProperties>
</file>