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17D" w:rsidRPr="00284D7B" w:rsidRDefault="0049717D" w:rsidP="004971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4D7B">
        <w:rPr>
          <w:rFonts w:ascii="Times New Roman" w:eastAsia="Calibri" w:hAnsi="Times New Roman" w:cs="Times New Roman"/>
          <w:sz w:val="24"/>
          <w:szCs w:val="24"/>
        </w:rPr>
        <w:t>Требования к оформлению конкурсных работ участников</w:t>
      </w:r>
    </w:p>
    <w:p w:rsidR="0049717D" w:rsidRPr="00284D7B" w:rsidRDefault="0049717D" w:rsidP="0049717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84D7B">
        <w:rPr>
          <w:rFonts w:ascii="Times New Roman" w:eastAsia="Calibri" w:hAnsi="Times New Roman" w:cs="Times New Roman"/>
          <w:color w:val="000000"/>
          <w:sz w:val="24"/>
          <w:szCs w:val="24"/>
        </w:rPr>
        <w:t>конкурса социальных роликов и принтов среди обучающихся 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Нижневартовска, «Все мы – вартовчане!» в 2023 году</w:t>
      </w:r>
    </w:p>
    <w:p w:rsidR="0049717D" w:rsidRPr="00284D7B" w:rsidRDefault="0049717D" w:rsidP="004971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9717D" w:rsidRPr="00284D7B" w:rsidRDefault="0049717D" w:rsidP="00497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конкурсных работ:</w:t>
      </w:r>
    </w:p>
    <w:p w:rsidR="0049717D" w:rsidRPr="00284D7B" w:rsidRDefault="0049717D" w:rsidP="00497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7B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Каждая работа должна иметь сопроводительный документ – аннотацию и описание и текстовый файл формата doc или docх с данными автора:</w:t>
      </w:r>
    </w:p>
    <w:p w:rsidR="0049717D" w:rsidRPr="00284D7B" w:rsidRDefault="0049717D" w:rsidP="00497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образовательной организации; фамилия, имя участника (полностью); класс обучения;</w:t>
      </w:r>
    </w:p>
    <w:p w:rsidR="0049717D" w:rsidRPr="00284D7B" w:rsidRDefault="0049717D" w:rsidP="00497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номинации;</w:t>
      </w:r>
    </w:p>
    <w:p w:rsidR="0049717D" w:rsidRPr="00284D7B" w:rsidRDefault="0049717D" w:rsidP="00497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Ф.И.О. учителя (полностью);</w:t>
      </w:r>
    </w:p>
    <w:p w:rsidR="0049717D" w:rsidRPr="00284D7B" w:rsidRDefault="0049717D" w:rsidP="00497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7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сопроводительный текст (текст, поясняющий конкурсную работу и идею автора).</w:t>
      </w:r>
    </w:p>
    <w:p w:rsidR="0049717D" w:rsidRPr="00284D7B" w:rsidRDefault="0049717D" w:rsidP="00497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7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Работы должны быть пригодны для просмотра на персональном компьютере с операционной системой Windows.</w:t>
      </w:r>
    </w:p>
    <w:p w:rsidR="0049717D" w:rsidRPr="00284D7B" w:rsidRDefault="0049717D" w:rsidP="00497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Работы на конкурс предоставляются </w:t>
      </w:r>
      <w:r w:rsidRPr="00284D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качественные</w:t>
      </w:r>
      <w:r w:rsidRPr="00284D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pPr w:leftFromText="180" w:rightFromText="180" w:vertAnchor="text" w:horzAnchor="margin" w:tblpY="179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1952"/>
        <w:gridCol w:w="2948"/>
        <w:gridCol w:w="3972"/>
        <w:gridCol w:w="5214"/>
      </w:tblGrid>
      <w:tr w:rsidR="0049717D" w:rsidRPr="00284D7B" w:rsidTr="00E6166E">
        <w:tc>
          <w:tcPr>
            <w:tcW w:w="237" w:type="pct"/>
            <w:shd w:val="clear" w:color="auto" w:fill="auto"/>
          </w:tcPr>
          <w:p w:rsidR="0049717D" w:rsidRPr="00284D7B" w:rsidRDefault="0049717D" w:rsidP="00E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49717D" w:rsidRPr="00284D7B" w:rsidRDefault="0049717D" w:rsidP="00E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60" w:type="pct"/>
            <w:shd w:val="clear" w:color="auto" w:fill="auto"/>
          </w:tcPr>
          <w:p w:rsidR="0049717D" w:rsidRPr="00284D7B" w:rsidRDefault="0049717D" w:rsidP="00E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номинации</w:t>
            </w:r>
          </w:p>
        </w:tc>
        <w:tc>
          <w:tcPr>
            <w:tcW w:w="997" w:type="pct"/>
            <w:shd w:val="clear" w:color="auto" w:fill="auto"/>
          </w:tcPr>
          <w:p w:rsidR="0049717D" w:rsidRPr="00284D7B" w:rsidRDefault="0049717D" w:rsidP="00E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номинации</w:t>
            </w:r>
          </w:p>
        </w:tc>
        <w:tc>
          <w:tcPr>
            <w:tcW w:w="1343" w:type="pct"/>
            <w:shd w:val="clear" w:color="auto" w:fill="auto"/>
          </w:tcPr>
          <w:p w:rsidR="0049717D" w:rsidRPr="00284D7B" w:rsidRDefault="0049717D" w:rsidP="00E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Технические требования к электронной версии работы</w:t>
            </w:r>
          </w:p>
        </w:tc>
        <w:tc>
          <w:tcPr>
            <w:tcW w:w="1763" w:type="pct"/>
          </w:tcPr>
          <w:p w:rsidR="0049717D" w:rsidRPr="00284D7B" w:rsidRDefault="0049717D" w:rsidP="00E61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Справочная информация</w:t>
            </w:r>
          </w:p>
        </w:tc>
      </w:tr>
      <w:tr w:rsidR="0049717D" w:rsidRPr="00284D7B" w:rsidTr="00E6166E">
        <w:tc>
          <w:tcPr>
            <w:tcW w:w="237" w:type="pct"/>
            <w:shd w:val="clear" w:color="auto" w:fill="auto"/>
          </w:tcPr>
          <w:p w:rsidR="0049717D" w:rsidRPr="00284D7B" w:rsidRDefault="0049717D" w:rsidP="0049717D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</w:tcPr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Лучший эскиз принта</w:t>
            </w:r>
          </w:p>
        </w:tc>
        <w:tc>
          <w:tcPr>
            <w:tcW w:w="997" w:type="pct"/>
            <w:shd w:val="clear" w:color="auto" w:fill="auto"/>
          </w:tcPr>
          <w:p w:rsidR="0049717D" w:rsidRPr="00284D7B" w:rsidRDefault="0049717D" w:rsidP="00E6166E">
            <w:pPr>
              <w:tabs>
                <w:tab w:val="left" w:pos="70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Мы вместе – Нижневартовск!</w:t>
            </w:r>
          </w:p>
        </w:tc>
        <w:tc>
          <w:tcPr>
            <w:tcW w:w="1343" w:type="pct"/>
            <w:shd w:val="clear" w:color="auto" w:fill="auto"/>
          </w:tcPr>
          <w:p w:rsidR="0049717D" w:rsidRPr="00284D7B" w:rsidRDefault="0049717D" w:rsidP="00E6166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 Электронная версия эскиза принта представляет собой отсканированное изображение в масштабе 1:1 и разрешением не менее 300 dpi в формате JPEG.</w:t>
            </w:r>
          </w:p>
          <w:p w:rsidR="0049717D" w:rsidRPr="00284D7B" w:rsidRDefault="0049717D" w:rsidP="00E6166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- Имя файла на английском языке имеет следующий формат, 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Print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_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N_Surname_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Name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где Surname – фамилия, 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Name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– имя, 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– номер общеобразовательной организации, например, 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Print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_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1_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Ivanov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_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Peter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Электронная версия конкурсной работы должна быть размещена в формате JPEG в системе «Дистанционные конкурсы для школьников» на портале системы образования города Нижневартовска (</w:t>
            </w:r>
            <w:hyperlink r:id="rId6" w:history="1"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.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edu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-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nv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.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).</w:t>
            </w:r>
          </w:p>
        </w:tc>
        <w:tc>
          <w:tcPr>
            <w:tcW w:w="1763" w:type="pct"/>
          </w:tcPr>
          <w:p w:rsidR="0049717D" w:rsidRPr="00284D7B" w:rsidRDefault="0049717D" w:rsidP="00E6166E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 Эски́з – предварительный набросок, фиксирующий замысел художественного произведения, сооружения, механизма или отдельной его части </w:t>
            </w:r>
            <w:r w:rsidRPr="00284D7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(Википедия).</w:t>
            </w:r>
          </w:p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Принт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изображение (рисунок, надпись или фотография), нанесенное определенным способом на ткань (вышивка, прямая печать на ткани, термотрансфер), бумагу или другую поверхность. </w:t>
            </w:r>
            <w:r w:rsidRPr="00284D7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(Википедия).</w:t>
            </w:r>
          </w:p>
          <w:p w:rsidR="0049717D" w:rsidRPr="00284D7B" w:rsidRDefault="0049717D" w:rsidP="00E6166E">
            <w:pPr>
              <w:spacing w:after="6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D7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Рисунок – это какое-либо изображение, выполняемое от руки с помощью графических средств – контурной линии, штриха, пятна в одном или нескольких цветах, преимущественно на бумаге. Выполняется (карандашом, пером, кистью, углём и т.д.)</w:t>
            </w:r>
            <w:r w:rsidRPr="00284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84D7B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(Источник </w:t>
            </w:r>
            <w:hyperlink r:id="rId7" w:history="1">
              <w:r w:rsidRPr="00284D7B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http://vseslova.com.ua</w:t>
              </w:r>
            </w:hyperlink>
            <w:r w:rsidRPr="00284D7B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)</w:t>
            </w:r>
          </w:p>
          <w:p w:rsidR="0049717D" w:rsidRPr="00284D7B" w:rsidRDefault="0049717D" w:rsidP="00E6166E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Эскиз принта выполняется в виде рисунка, сопровождающийся лозунгом, другим авторским идейным текстом, состоящим из одного простого предложения, пропагандирующего гармонизацию межнациональных отношений в городе Нижневартовске.</w:t>
            </w:r>
          </w:p>
          <w:p w:rsidR="0049717D" w:rsidRPr="00284D7B" w:rsidRDefault="0049717D" w:rsidP="00E6166E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Эскиз принта выполняется для размещения на футболке белого цвета.</w:t>
            </w:r>
          </w:p>
          <w:p w:rsidR="0049717D" w:rsidRPr="00284D7B" w:rsidRDefault="0049717D" w:rsidP="00E6166E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- Работа выполняется на листе формата А4 (210х297 мм).</w:t>
            </w:r>
          </w:p>
          <w:p w:rsidR="0049717D" w:rsidRPr="00284D7B" w:rsidRDefault="0049717D" w:rsidP="00E6166E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правом нижнем углу работы </w:t>
            </w:r>
            <w:r w:rsidRPr="00284D7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размещается информация об авторе (фамилия, имя, класс, название образовательной организации), название конкурса и номинации, н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апример:</w:t>
            </w:r>
          </w:p>
          <w:p w:rsidR="0049717D" w:rsidRPr="00284D7B" w:rsidRDefault="0049717D" w:rsidP="00E61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Иванов Петр, 2А класс, СШ № 3</w:t>
            </w:r>
          </w:p>
          <w:p w:rsidR="0049717D" w:rsidRPr="00284D7B" w:rsidRDefault="0049717D" w:rsidP="00E61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Конкурс «Все мы – вартовчане!»</w:t>
            </w:r>
          </w:p>
          <w:p w:rsidR="0049717D" w:rsidRPr="00284D7B" w:rsidRDefault="0049717D" w:rsidP="00E61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Номинация «Лучший эскиз принта»</w:t>
            </w:r>
          </w:p>
        </w:tc>
      </w:tr>
      <w:tr w:rsidR="0049717D" w:rsidRPr="00284D7B" w:rsidTr="00E6166E">
        <w:tc>
          <w:tcPr>
            <w:tcW w:w="237" w:type="pct"/>
            <w:shd w:val="clear" w:color="auto" w:fill="auto"/>
          </w:tcPr>
          <w:p w:rsidR="0049717D" w:rsidRPr="00284D7B" w:rsidRDefault="0049717D" w:rsidP="0049717D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</w:tcPr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Лучший рисунок</w:t>
            </w:r>
          </w:p>
        </w:tc>
        <w:tc>
          <w:tcPr>
            <w:tcW w:w="997" w:type="pct"/>
            <w:shd w:val="clear" w:color="auto" w:fill="auto"/>
          </w:tcPr>
          <w:p w:rsidR="0049717D" w:rsidRPr="00284D7B" w:rsidRDefault="0049717D" w:rsidP="00E6166E">
            <w:pPr>
              <w:tabs>
                <w:tab w:val="left" w:pos="70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мы – вартовчане!</w:t>
            </w:r>
          </w:p>
        </w:tc>
        <w:tc>
          <w:tcPr>
            <w:tcW w:w="1343" w:type="pct"/>
            <w:shd w:val="clear" w:color="auto" w:fill="auto"/>
          </w:tcPr>
          <w:p w:rsidR="0049717D" w:rsidRPr="00284D7B" w:rsidRDefault="0049717D" w:rsidP="00E6166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 Электронная версия рисунка представляет собой отсканированное изображение в масштабе 1:1 и разрешением не менее 300 dpi в формате JPEG.</w:t>
            </w:r>
          </w:p>
          <w:p w:rsidR="0049717D" w:rsidRPr="00284D7B" w:rsidRDefault="0049717D" w:rsidP="00E6166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- Имя файла на английском языке имеет следующий формат, 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Risunok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_sN_Surname_Name, где Surname – фамилия, Name – имя, N – номер общеобразовательной организации, например, _s1_Ivanov_Peter.</w:t>
            </w:r>
          </w:p>
          <w:p w:rsidR="0049717D" w:rsidRPr="00284D7B" w:rsidRDefault="0049717D" w:rsidP="00E6166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 Электронная версия конкурсной работы должна быть размещена в формате JPEG в системе «Дистанционные конкурсы для школьников» на портале системы образования города Нижневартовска (</w:t>
            </w:r>
            <w:hyperlink r:id="rId8" w:history="1"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www.edu-nv.ru</w:t>
              </w:r>
            </w:hyperlink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).</w:t>
            </w:r>
          </w:p>
        </w:tc>
        <w:tc>
          <w:tcPr>
            <w:tcW w:w="1763" w:type="pct"/>
          </w:tcPr>
          <w:p w:rsidR="0049717D" w:rsidRPr="00284D7B" w:rsidRDefault="0049717D" w:rsidP="00E6166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 Рису́нок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изображение на плоскости, созданное средствами графики. (</w:t>
            </w:r>
            <w:r w:rsidRPr="00284D7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Википедия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49717D" w:rsidRPr="00284D7B" w:rsidRDefault="0049717D" w:rsidP="00E6166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В рисунке должен «читаться» город Нижневартовск и его жители.</w:t>
            </w:r>
          </w:p>
          <w:p w:rsidR="0049717D" w:rsidRPr="00284D7B" w:rsidRDefault="0049717D" w:rsidP="00E6166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Работа выполняется на листе формата А4 (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210х297 мм)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  <w:p w:rsidR="0049717D" w:rsidRPr="00284D7B" w:rsidRDefault="0049717D" w:rsidP="00E6166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Ориентация листа – альбомная. </w:t>
            </w:r>
          </w:p>
          <w:p w:rsidR="0049717D" w:rsidRPr="00284D7B" w:rsidRDefault="0049717D" w:rsidP="00E6166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Рисунок выполняется в любой технике: карандаш, тушь, фломастеры, акварель, гуашь, мелки и др., смешанная техника.</w:t>
            </w:r>
          </w:p>
          <w:p w:rsidR="0049717D" w:rsidRPr="00284D7B" w:rsidRDefault="0049717D" w:rsidP="00E6166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правом нижнем углу работы </w:t>
            </w:r>
            <w:r w:rsidRPr="00284D7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размещается информация об авторе (фамилия, имя, класс, название образовательной организации), название конкурса и номинации, н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апример:</w:t>
            </w:r>
          </w:p>
          <w:p w:rsidR="0049717D" w:rsidRPr="00284D7B" w:rsidRDefault="0049717D" w:rsidP="00E61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Иванов Петр, 3А класс, СШ № 5</w:t>
            </w:r>
          </w:p>
          <w:p w:rsidR="0049717D" w:rsidRPr="00284D7B" w:rsidRDefault="0049717D" w:rsidP="00E61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Конкурс «Все мы – вартовчане!»</w:t>
            </w:r>
          </w:p>
          <w:p w:rsidR="0049717D" w:rsidRPr="00284D7B" w:rsidRDefault="0049717D" w:rsidP="00E6166E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Номинация «Лучший рисунок»</w:t>
            </w:r>
          </w:p>
        </w:tc>
      </w:tr>
      <w:tr w:rsidR="0049717D" w:rsidRPr="00284D7B" w:rsidTr="00E6166E">
        <w:tc>
          <w:tcPr>
            <w:tcW w:w="237" w:type="pct"/>
            <w:shd w:val="clear" w:color="auto" w:fill="auto"/>
          </w:tcPr>
          <w:p w:rsidR="0049717D" w:rsidRPr="00284D7B" w:rsidRDefault="0049717D" w:rsidP="0049717D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</w:tcPr>
          <w:p w:rsidR="0049717D" w:rsidRPr="00284D7B" w:rsidRDefault="0049717D" w:rsidP="00E6166E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Лучшая доска настроения</w:t>
            </w:r>
          </w:p>
        </w:tc>
        <w:tc>
          <w:tcPr>
            <w:tcW w:w="997" w:type="pct"/>
            <w:shd w:val="clear" w:color="auto" w:fill="auto"/>
          </w:tcPr>
          <w:p w:rsidR="0049717D" w:rsidRPr="00284D7B" w:rsidRDefault="0049717D" w:rsidP="00E6166E">
            <w:pPr>
              <w:tabs>
                <w:tab w:val="left" w:pos="70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Вартовчане – моя многонациональная семья!</w:t>
            </w:r>
          </w:p>
        </w:tc>
        <w:tc>
          <w:tcPr>
            <w:tcW w:w="1343" w:type="pct"/>
            <w:shd w:val="clear" w:color="auto" w:fill="auto"/>
          </w:tcPr>
          <w:p w:rsidR="0049717D" w:rsidRPr="00284D7B" w:rsidRDefault="0049717D" w:rsidP="00E6166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- Электронная версия конкурсной работы представляет собой презентацию в формате 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PPTX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  <w:p w:rsidR="0049717D" w:rsidRPr="00284D7B" w:rsidRDefault="0049717D" w:rsidP="00E6166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 Имя файла на английском языке имеет следующий формат, Moodboard_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N_Surname_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Name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где Surname – фамилия, 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Name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– имя, 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– номер общеобразовательной организации, например, Moodboard_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1_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Ivanov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_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Peter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x-none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- Электронная версия конкурсной работы должна быть размещена в системе «Дистанционные конкурсы для школьников» на портале системы 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образования города Нижневартовска (</w:t>
            </w:r>
            <w:hyperlink r:id="rId9" w:history="1"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.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edu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-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nv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.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).</w:t>
            </w:r>
          </w:p>
        </w:tc>
        <w:tc>
          <w:tcPr>
            <w:tcW w:w="1763" w:type="pct"/>
          </w:tcPr>
          <w:p w:rsidR="0049717D" w:rsidRPr="00284D7B" w:rsidRDefault="0049717D" w:rsidP="00E6166E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 xml:space="preserve">- Moodboard - это коллаж из картинок, объединенных некой общей идеей. Он может состоять из самых разнообразных элементов: картинок, фотографий, кусков текста и материалов, призывов и лозунгов, символов. </w:t>
            </w:r>
          </w:p>
          <w:p w:rsidR="0049717D" w:rsidRPr="00284D7B" w:rsidRDefault="0049717D" w:rsidP="00E6166E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</w:t>
            </w:r>
            <w:r w:rsidRPr="00284D7B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Источник</w:t>
            </w:r>
            <w:r w:rsidRPr="00284D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hyperlink r:id="rId10" w:history="1">
              <w:r w:rsidRPr="00284D7B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http://www.factoryprojects.ru/blog/chto-takoe-mood-board-kak-ego-sozdat</w:t>
              </w:r>
            </w:hyperlink>
            <w:r w:rsidRPr="00284D7B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</w:rPr>
              <w:t>)</w:t>
            </w:r>
            <w:r w:rsidRPr="00284D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9717D" w:rsidRPr="00284D7B" w:rsidRDefault="0049717D" w:rsidP="00E6166E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717D" w:rsidRPr="00284D7B" w:rsidRDefault="0049717D" w:rsidP="00E6166E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- Конкурсная работа выполняется в программе 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PPTX</w:t>
            </w: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  <w:p w:rsidR="0049717D" w:rsidRPr="00284D7B" w:rsidRDefault="0049717D" w:rsidP="00E6166E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Содержание конкурсной работы Mood Board должно быть направлено на создание позитивного настроения, на развитие чувства патриотизма и любви к Нижневартовску как многонациональному городу.</w:t>
            </w:r>
          </w:p>
          <w:p w:rsidR="0049717D" w:rsidRPr="00284D7B" w:rsidRDefault="0049717D" w:rsidP="00E6166E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- В правом нижнем углу работы </w:t>
            </w:r>
            <w:r w:rsidRPr="00284D7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размещается информация об авторе (фамилия, имя, класс, название образовательной организации), название конкурса и номинации, н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апример:</w:t>
            </w:r>
          </w:p>
          <w:p w:rsidR="0049717D" w:rsidRPr="00284D7B" w:rsidRDefault="0049717D" w:rsidP="00E61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Иванов Петр, 6А класс, СШ № 3</w:t>
            </w:r>
          </w:p>
          <w:p w:rsidR="0049717D" w:rsidRPr="00284D7B" w:rsidRDefault="0049717D" w:rsidP="00E61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Конкурс «Все мы – вартовчане!»</w:t>
            </w:r>
          </w:p>
          <w:p w:rsidR="0049717D" w:rsidRPr="00284D7B" w:rsidRDefault="0049717D" w:rsidP="00E6166E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284D7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Номинация «Лучшая доска настроения»</w:t>
            </w:r>
          </w:p>
        </w:tc>
      </w:tr>
      <w:tr w:rsidR="0049717D" w:rsidRPr="00284D7B" w:rsidTr="00E6166E">
        <w:tc>
          <w:tcPr>
            <w:tcW w:w="237" w:type="pct"/>
            <w:shd w:val="clear" w:color="auto" w:fill="auto"/>
          </w:tcPr>
          <w:p w:rsidR="0049717D" w:rsidRPr="00284D7B" w:rsidRDefault="0049717D" w:rsidP="0049717D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</w:tcPr>
          <w:p w:rsidR="0049717D" w:rsidRPr="00284D7B" w:rsidRDefault="0049717D" w:rsidP="00E6166E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Лучший печатный репортаж</w:t>
            </w:r>
          </w:p>
        </w:tc>
        <w:tc>
          <w:tcPr>
            <w:tcW w:w="997" w:type="pct"/>
            <w:shd w:val="clear" w:color="auto" w:fill="auto"/>
          </w:tcPr>
          <w:p w:rsidR="0049717D" w:rsidRPr="00284D7B" w:rsidRDefault="0049717D" w:rsidP="00E6166E">
            <w:pPr>
              <w:tabs>
                <w:tab w:val="left" w:pos="70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sz w:val="20"/>
                <w:szCs w:val="20"/>
              </w:rPr>
              <w:t>Мы дружбой народов сильны!</w:t>
            </w:r>
          </w:p>
        </w:tc>
        <w:tc>
          <w:tcPr>
            <w:tcW w:w="1343" w:type="pct"/>
            <w:shd w:val="clear" w:color="auto" w:fill="auto"/>
          </w:tcPr>
          <w:p w:rsidR="0049717D" w:rsidRPr="00284D7B" w:rsidRDefault="0049717D" w:rsidP="00E6166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 Электронная версия конкурсной работы должна быть размещена в системе «Дистанционные конкурсы для школьников» на портале системы образования города Нижневартовска (</w:t>
            </w:r>
            <w:hyperlink r:id="rId11" w:history="1"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.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edu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-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nv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.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763" w:type="pct"/>
          </w:tcPr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Репорта́ж — жанр, дающий наглядное представление о событии (явлении, мероприятии) через непосредственное восприятие автора — очевидца или участника события. </w:t>
            </w:r>
            <w:r w:rsidRPr="00284D7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(Википедия)</w:t>
            </w:r>
          </w:p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 Текст объемом не более 5000 символов (с учетом пробелов). 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Формат файла – совместимый с 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49717D" w:rsidRPr="00284D7B" w:rsidRDefault="0049717D" w:rsidP="00E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Шрифт текста: Times New Roman, размер – 14.</w:t>
            </w:r>
          </w:p>
          <w:p w:rsidR="0049717D" w:rsidRPr="00284D7B" w:rsidRDefault="0049717D" w:rsidP="00E616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49717D" w:rsidRPr="00284D7B" w:rsidRDefault="0049717D" w:rsidP="00E6166E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Информация в репортаже должна быть интересной и полезной обществу в русле тематики конкурса,</w:t>
            </w:r>
            <w:r w:rsidRPr="0028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пропагандировать гармонизацию межнациональных отношений в городе Нижневартовске.</w:t>
            </w:r>
          </w:p>
          <w:p w:rsidR="0049717D" w:rsidRPr="00284D7B" w:rsidRDefault="0049717D" w:rsidP="00E6166E">
            <w:p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Репортаж может быть иллюстрирован не более чем одной</w:t>
            </w:r>
            <w:r w:rsidRPr="00284D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фотографией.</w:t>
            </w:r>
          </w:p>
          <w:p w:rsidR="0049717D" w:rsidRPr="00284D7B" w:rsidRDefault="0049717D" w:rsidP="00E6166E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3. В заголовочной части работы размещается информация об авторе (фамилия, имя, класс, название образовательной организации), название конкурса и номинации, тема.</w:t>
            </w:r>
          </w:p>
        </w:tc>
      </w:tr>
      <w:tr w:rsidR="0049717D" w:rsidRPr="00284D7B" w:rsidTr="00E6166E">
        <w:tc>
          <w:tcPr>
            <w:tcW w:w="237" w:type="pct"/>
            <w:shd w:val="clear" w:color="auto" w:fill="auto"/>
          </w:tcPr>
          <w:p w:rsidR="0049717D" w:rsidRPr="00284D7B" w:rsidRDefault="0049717D" w:rsidP="0049717D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</w:tcPr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Лучший социальный видеоролик</w:t>
            </w:r>
          </w:p>
        </w:tc>
        <w:tc>
          <w:tcPr>
            <w:tcW w:w="997" w:type="pct"/>
            <w:shd w:val="clear" w:color="auto" w:fill="auto"/>
          </w:tcPr>
          <w:p w:rsidR="0049717D" w:rsidRPr="00284D7B" w:rsidRDefault="0049717D" w:rsidP="00E6166E">
            <w:pPr>
              <w:tabs>
                <w:tab w:val="left" w:pos="70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Наш город всех сплотил навек!</w:t>
            </w:r>
          </w:p>
          <w:p w:rsidR="0049717D" w:rsidRPr="00284D7B" w:rsidRDefault="0049717D" w:rsidP="00E6166E">
            <w:pPr>
              <w:tabs>
                <w:tab w:val="left" w:pos="70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Здесь каждый – настоящий человек!</w:t>
            </w:r>
          </w:p>
        </w:tc>
        <w:tc>
          <w:tcPr>
            <w:tcW w:w="1343" w:type="pct"/>
            <w:shd w:val="clear" w:color="auto" w:fill="auto"/>
          </w:tcPr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Конкурсная работа выполняется в формате файла – 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mp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4, 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avi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; хронометраж – от 60 до 90 секунд.</w:t>
            </w:r>
          </w:p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- Работа размещается на любом видеохостинге, в карточке участника на странице конкурса в системе «ДКШ» указывается прямая ссылка на неё.</w:t>
            </w:r>
          </w:p>
        </w:tc>
        <w:tc>
          <w:tcPr>
            <w:tcW w:w="1763" w:type="pct"/>
          </w:tcPr>
          <w:p w:rsidR="0049717D" w:rsidRPr="00284D7B" w:rsidRDefault="0049717D" w:rsidP="00E6166E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 Видеоро́лик 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— непродолжительная по времени художественно составленная последовательность кадров </w:t>
            </w:r>
            <w:r w:rsidRPr="00284D7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(Википедия)</w:t>
            </w:r>
          </w:p>
          <w:p w:rsidR="0049717D" w:rsidRPr="00284D7B" w:rsidRDefault="0049717D" w:rsidP="00E6166E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49717D" w:rsidRPr="00284D7B" w:rsidRDefault="0049717D" w:rsidP="00E6166E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- Видеохо́стинг — веб-сервис, позволяющий загружать и просматривать видео в браузере, например через специальный проигрыватель</w:t>
            </w:r>
            <w:r w:rsidRPr="00284D7B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284D7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(Википедия).</w:t>
            </w:r>
          </w:p>
          <w:p w:rsidR="0049717D" w:rsidRPr="00284D7B" w:rsidRDefault="0049717D" w:rsidP="00E6166E">
            <w:pPr>
              <w:tabs>
                <w:tab w:val="left" w:pos="22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49717D" w:rsidRPr="00284D7B" w:rsidRDefault="0049717D" w:rsidP="00E6166E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видеоролика должно иметь общественно полезную информацию, пропагандирующую ценность дружбы, взаимопонимания, взаимоуважения представителей разных народов и религиозных конфессий.</w:t>
            </w:r>
          </w:p>
          <w:p w:rsidR="0049717D" w:rsidRPr="00284D7B" w:rsidRDefault="0049717D" w:rsidP="00E6166E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Первый кадр должен содержать следующую </w:t>
            </w: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информацию:</w:t>
            </w:r>
          </w:p>
          <w:p w:rsidR="0049717D" w:rsidRPr="00284D7B" w:rsidRDefault="0049717D" w:rsidP="00E6166E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- название конкурса и номинации;</w:t>
            </w:r>
          </w:p>
          <w:p w:rsidR="0049717D" w:rsidRPr="00284D7B" w:rsidRDefault="0049717D" w:rsidP="00E6166E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- название команды, ФИО членов команды.</w:t>
            </w:r>
          </w:p>
          <w:p w:rsidR="0049717D" w:rsidRPr="00284D7B" w:rsidRDefault="0049717D" w:rsidP="00E6166E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2. Основная часть ролика.</w:t>
            </w:r>
          </w:p>
          <w:p w:rsidR="0049717D" w:rsidRPr="00284D7B" w:rsidRDefault="0049717D" w:rsidP="00E6166E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</w:rPr>
              <w:t>3. Последний кадр – титры (ФИО участников съемок, оператор, режиссер, сценарист и т.д.)</w:t>
            </w:r>
          </w:p>
        </w:tc>
      </w:tr>
      <w:tr w:rsidR="0049717D" w:rsidRPr="00284D7B" w:rsidTr="00E6166E">
        <w:tc>
          <w:tcPr>
            <w:tcW w:w="237" w:type="pct"/>
            <w:shd w:val="clear" w:color="auto" w:fill="auto"/>
          </w:tcPr>
          <w:p w:rsidR="0049717D" w:rsidRPr="00284D7B" w:rsidRDefault="0049717D" w:rsidP="0049717D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</w:tcPr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D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Лучший интерактивный плакат</w:t>
            </w:r>
          </w:p>
        </w:tc>
        <w:tc>
          <w:tcPr>
            <w:tcW w:w="997" w:type="pct"/>
            <w:shd w:val="clear" w:color="auto" w:fill="auto"/>
          </w:tcPr>
          <w:p w:rsidR="0049717D" w:rsidRPr="00284D7B" w:rsidRDefault="0049717D" w:rsidP="00E6166E">
            <w:pPr>
              <w:tabs>
                <w:tab w:val="left" w:pos="70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sz w:val="20"/>
                <w:szCs w:val="20"/>
              </w:rPr>
              <w:t>Нижневартовск – город народной дружбы и братства!</w:t>
            </w:r>
          </w:p>
        </w:tc>
        <w:tc>
          <w:tcPr>
            <w:tcW w:w="1343" w:type="pct"/>
            <w:shd w:val="clear" w:color="auto" w:fill="auto"/>
          </w:tcPr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- Конкурсная работа выполняется средствами </w:t>
            </w:r>
            <w:hyperlink r:id="rId12" w:history="1"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://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.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genial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.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ly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или его аналогами.</w:t>
            </w:r>
          </w:p>
          <w:p w:rsidR="0049717D" w:rsidRPr="00284D7B" w:rsidRDefault="0049717D" w:rsidP="00E6166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bCs/>
                <w:color w:val="0000FF"/>
                <w:sz w:val="20"/>
                <w:szCs w:val="20"/>
                <w:u w:val="single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- Используйте инструкции для работы на сервисах, которые можно найти в сети Интернет. Например, для работы на сервисе </w:t>
            </w:r>
            <w:hyperlink r:id="rId13" w:history="1"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://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.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genial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.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ly</w:t>
              </w:r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/</w:t>
              </w:r>
            </w:hyperlink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можно использовать инструкции, которые размещены по адресам </w:t>
            </w:r>
            <w:hyperlink r:id="rId14" w:history="1"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http://nitforyou.com/genially-genialnoe-vse-prosto/</w:t>
              </w:r>
            </w:hyperlink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</w:t>
            </w:r>
            <w:hyperlink r:id="rId15" w:history="1">
              <w:r w:rsidRPr="00284D7B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http://murmansk-nordika.blogspot.ru/2017/07/genially.html</w:t>
              </w:r>
            </w:hyperlink>
          </w:p>
          <w:p w:rsidR="0049717D" w:rsidRPr="00284D7B" w:rsidRDefault="0049717D" w:rsidP="00E6166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 Работа размещается в карточке участника на странице конкурса в системе «ДКШ», указывается прямая ссылка на неё.</w:t>
            </w:r>
          </w:p>
        </w:tc>
        <w:tc>
          <w:tcPr>
            <w:tcW w:w="1763" w:type="pct"/>
          </w:tcPr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- Интерактивный плака́т – способ визуализации информации на основе одного изображения, к которому в виде меток («горячих точек») прикрепляются ссылки на веб-ресурсы и интернет - документы, мультимедийные объекты: видео, аудио, презентации, слайд-шоу, игры, опросы и т.д. </w:t>
            </w:r>
            <w:r w:rsidRPr="00284D7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(Источник: </w:t>
            </w:r>
            <w:hyperlink r:id="rId16" w:history="1">
              <w:r w:rsidRPr="00284D7B">
                <w:rPr>
                  <w:rFonts w:ascii="Times New Roman" w:eastAsia="Times New Roman" w:hAnsi="Times New Roman" w:cs="Times New Roman"/>
                  <w:bCs/>
                  <w:i/>
                  <w:color w:val="0000FF"/>
                  <w:sz w:val="20"/>
                  <w:szCs w:val="20"/>
                  <w:u w:val="single"/>
                  <w:lang w:eastAsia="ru-RU"/>
                </w:rPr>
                <w:t>http://project19887.tilda.ws/visual1</w:t>
              </w:r>
            </w:hyperlink>
            <w:r w:rsidRPr="00284D7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).</w:t>
            </w:r>
          </w:p>
          <w:p w:rsidR="0049717D" w:rsidRPr="00284D7B" w:rsidRDefault="0049717D" w:rsidP="00E616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49717D" w:rsidRPr="00284D7B" w:rsidRDefault="0049717D" w:rsidP="00E6166E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Интерактивный плакат должен способствовать формированию у обучающихся позитивных, активных жизненных позиций, пропагандирующих поддержание межнационального и межконфессионального согласия города Нижневартовска, развитие чувства взаимоуважения и дружбы.</w:t>
            </w:r>
          </w:p>
          <w:p w:rsidR="0049717D" w:rsidRPr="00284D7B" w:rsidRDefault="0049717D" w:rsidP="00E6166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</w:pPr>
            <w:r w:rsidRPr="00284D7B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Технические характеристики</w:t>
            </w:r>
          </w:p>
          <w:p w:rsidR="0049717D" w:rsidRPr="00284D7B" w:rsidRDefault="0049717D" w:rsidP="0049717D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26" w:right="57" w:hanging="426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Количество страниц: 1.</w:t>
            </w:r>
          </w:p>
          <w:p w:rsidR="0049717D" w:rsidRPr="00284D7B" w:rsidRDefault="0049717D" w:rsidP="0049717D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426" w:right="57" w:hanging="426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 Интерактивный плакат содержит:</w:t>
            </w:r>
          </w:p>
          <w:p w:rsidR="0049717D" w:rsidRPr="00284D7B" w:rsidRDefault="0049717D" w:rsidP="0049717D">
            <w:pPr>
              <w:numPr>
                <w:ilvl w:val="0"/>
                <w:numId w:val="3"/>
              </w:numPr>
              <w:spacing w:after="0" w:line="240" w:lineRule="auto"/>
              <w:ind w:left="-17" w:right="5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sz w:val="20"/>
                <w:szCs w:val="20"/>
              </w:rPr>
              <w:t>изображение (рисунок, коллаж, фотография, схема и пр.);</w:t>
            </w:r>
          </w:p>
          <w:p w:rsidR="0049717D" w:rsidRPr="00284D7B" w:rsidRDefault="0049717D" w:rsidP="0049717D">
            <w:pPr>
              <w:numPr>
                <w:ilvl w:val="0"/>
                <w:numId w:val="3"/>
              </w:numPr>
              <w:spacing w:after="0" w:line="240" w:lineRule="auto"/>
              <w:ind w:left="-17" w:right="5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sz w:val="20"/>
                <w:szCs w:val="20"/>
              </w:rPr>
              <w:t>заголовок;</w:t>
            </w:r>
          </w:p>
          <w:p w:rsidR="0049717D" w:rsidRPr="00284D7B" w:rsidRDefault="0049717D" w:rsidP="0049717D">
            <w:pPr>
              <w:numPr>
                <w:ilvl w:val="0"/>
                <w:numId w:val="3"/>
              </w:numPr>
              <w:spacing w:after="0" w:line="240" w:lineRule="auto"/>
              <w:ind w:left="-17" w:right="5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sz w:val="20"/>
                <w:szCs w:val="20"/>
              </w:rPr>
              <w:t>ключевая фраза;</w:t>
            </w:r>
          </w:p>
          <w:p w:rsidR="0049717D" w:rsidRPr="00284D7B" w:rsidRDefault="0049717D" w:rsidP="0049717D">
            <w:pPr>
              <w:numPr>
                <w:ilvl w:val="0"/>
                <w:numId w:val="3"/>
              </w:numPr>
              <w:spacing w:after="0" w:line="240" w:lineRule="auto"/>
              <w:ind w:left="-17" w:right="5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sz w:val="20"/>
                <w:szCs w:val="20"/>
              </w:rPr>
              <w:t>сюжетная или исследовательская логика изложения;</w:t>
            </w:r>
          </w:p>
          <w:p w:rsidR="0049717D" w:rsidRPr="00284D7B" w:rsidRDefault="0049717D" w:rsidP="0049717D">
            <w:pPr>
              <w:numPr>
                <w:ilvl w:val="0"/>
                <w:numId w:val="3"/>
              </w:numPr>
              <w:spacing w:after="0" w:line="240" w:lineRule="auto"/>
              <w:ind w:left="-17" w:right="5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sz w:val="20"/>
                <w:szCs w:val="20"/>
              </w:rPr>
              <w:t>«горячие точки» для открытия дополнительной информации;</w:t>
            </w:r>
          </w:p>
          <w:p w:rsidR="0049717D" w:rsidRPr="00284D7B" w:rsidRDefault="0049717D" w:rsidP="0049717D">
            <w:pPr>
              <w:numPr>
                <w:ilvl w:val="0"/>
                <w:numId w:val="3"/>
              </w:numPr>
              <w:spacing w:after="120" w:line="240" w:lineRule="auto"/>
              <w:ind w:left="-17" w:right="5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4D7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информацию об авторе (фамилия, имя, класс, название образовательной организации), названии конкурса и номинации, которая размещена в нижнем правом углу плаката.</w:t>
            </w:r>
          </w:p>
        </w:tc>
      </w:tr>
    </w:tbl>
    <w:p w:rsidR="00F56F8A" w:rsidRPr="0049717D" w:rsidRDefault="00F56F8A" w:rsidP="0049717D">
      <w:bookmarkStart w:id="0" w:name="_GoBack"/>
      <w:bookmarkEnd w:id="0"/>
    </w:p>
    <w:sectPr w:rsidR="00F56F8A" w:rsidRPr="0049717D" w:rsidSect="005453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A64EC"/>
    <w:multiLevelType w:val="hybridMultilevel"/>
    <w:tmpl w:val="DFE26BB0"/>
    <w:lvl w:ilvl="0" w:tplc="07A8FE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5E40E1"/>
    <w:multiLevelType w:val="hybridMultilevel"/>
    <w:tmpl w:val="1D56CADE"/>
    <w:lvl w:ilvl="0" w:tplc="29AC2F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86D1A"/>
    <w:multiLevelType w:val="hybridMultilevel"/>
    <w:tmpl w:val="B6C43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F247D"/>
    <w:rsid w:val="0049717D"/>
    <w:rsid w:val="005453DB"/>
    <w:rsid w:val="00C7788F"/>
    <w:rsid w:val="00CF247D"/>
    <w:rsid w:val="00F56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-nv.ru" TargetMode="External"/><Relationship Id="rId13" Type="http://schemas.openxmlformats.org/officeDocument/2006/relationships/hyperlink" Target="https://www.genial.ly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vseslova.com.ua" TargetMode="External"/><Relationship Id="rId12" Type="http://schemas.openxmlformats.org/officeDocument/2006/relationships/hyperlink" Target="https://www.genial.ly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oject19887.tilda.ws/visual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-nv.ru" TargetMode="External"/><Relationship Id="rId11" Type="http://schemas.openxmlformats.org/officeDocument/2006/relationships/hyperlink" Target="http://www.edu-n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urmansk-nordika.blogspot.ru/2017/07/genially.html" TargetMode="External"/><Relationship Id="rId10" Type="http://schemas.openxmlformats.org/officeDocument/2006/relationships/hyperlink" Target="http://www.factoryprojects.ru/blog/chto-takoe-mood-board-kak-ego-sozd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-nv.ru" TargetMode="External"/><Relationship Id="rId14" Type="http://schemas.openxmlformats.org/officeDocument/2006/relationships/hyperlink" Target="http://nitforyou.com/genially-genialnoe-vse-prost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1396</Words>
  <Characters>7958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Наилевна Халикова</dc:creator>
  <cp:keywords/>
  <dc:description/>
  <cp:lastModifiedBy>Виктория Наилевна Халикова</cp:lastModifiedBy>
  <cp:revision>4</cp:revision>
  <dcterms:created xsi:type="dcterms:W3CDTF">2022-03-09T10:03:00Z</dcterms:created>
  <dcterms:modified xsi:type="dcterms:W3CDTF">2023-02-20T09:51:00Z</dcterms:modified>
</cp:coreProperties>
</file>