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eastAsia="Times New Roman"/>
          <w:sz w:val="18"/>
          <w:szCs w:val="18"/>
          <w:lang w:eastAsia="ru-RU"/>
        </w:rPr>
      </w:pPr>
      <w:r>
        <w:rPr/>
      </w:r>
    </w:p>
    <w:p>
      <w:pPr>
        <w:pStyle w:val="Normal"/>
        <w:suppressAutoHyphens w:val="false"/>
        <w:spacing w:before="0" w:after="0"/>
        <w:ind w:left="4536" w:right="0"/>
        <w:jc w:val="right"/>
        <w:rPr/>
      </w:pPr>
      <w:r>
        <w:rPr>
          <w:rFonts w:eastAsia="Times New Roman"/>
          <w:sz w:val="24"/>
          <w:szCs w:val="24"/>
          <w:shd w:fill="FFFF00" w:val="clear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shd w:fill="FFFF00" w:val="clear"/>
          <w:lang w:eastAsia="x-none"/>
        </w:rPr>
        <w:t>4</w:t>
      </w:r>
    </w:p>
    <w:p>
      <w:pPr>
        <w:pStyle w:val="Normal"/>
        <w:suppressAutoHyphens w:val="false"/>
        <w:ind w:left="4536" w:right="0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  <w:t xml:space="preserve">Требования к оформлению конкурсных работ участников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p>
      <w:pPr>
        <w:pStyle w:val="Normal"/>
        <w:tabs>
          <w:tab w:val="clear" w:pos="709"/>
          <w:tab w:val="left" w:pos="284" w:leader="none"/>
        </w:tabs>
        <w:suppressAutoHyphens w:val="false"/>
        <w:spacing w:before="0" w:after="120"/>
        <w:ind w:right="0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ab/>
        <w:t xml:space="preserve">Номинация: </w:t>
      </w:r>
      <w:r>
        <w:rPr>
          <w:rFonts w:eastAsia="Times New Roman"/>
          <w:b/>
          <w:sz w:val="24"/>
          <w:szCs w:val="28"/>
          <w:lang w:eastAsia="ru-RU"/>
        </w:rPr>
        <w:t>«В День Победы хочу пожелать» (открытка</w:t>
      </w:r>
      <w:r>
        <w:rPr>
          <w:rFonts w:eastAsia="Times New Roman"/>
          <w:b/>
          <w:sz w:val="24"/>
          <w:szCs w:val="24"/>
          <w:lang w:eastAsia="ru-RU"/>
        </w:rPr>
        <w:t>), 1 – 4 классы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Заявка (скан-копия с подписью руководителя общеобразовательной организации и заявка в формате </w:t>
      </w:r>
      <w:r>
        <w:rPr>
          <w:rFonts w:eastAsia="Times New Roman"/>
          <w:bCs/>
          <w:sz w:val="24"/>
          <w:szCs w:val="24"/>
          <w:lang w:val="en-US" w:eastAsia="ru-RU"/>
        </w:rPr>
        <w:t>word</w:t>
      </w:r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Скан-копия согласия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 творческих работ обучающихся общеобразовательных организаций, подведомственных департаменту образования администрации города, посвященный Году защитника Отечества, «Ориентир года» в 2025 году. 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Открытка (электронный вариант)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2"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информация:</w:t>
      </w:r>
      <w:r>
        <w:rPr>
          <w:rFonts w:eastAsia="Times New Roman"/>
          <w:sz w:val="24"/>
          <w:szCs w:val="20"/>
          <w:lang w:eastAsia="x-none"/>
        </w:rPr>
        <w:t xml:space="preserve"> </w:t>
      </w:r>
      <w:r>
        <w:rPr>
          <w:rFonts w:eastAsia="Times New Roman"/>
          <w:sz w:val="24"/>
          <w:szCs w:val="20"/>
          <w:lang w:val="x-none" w:eastAsia="x-none"/>
        </w:rPr>
        <w:t>В данной номинации необходимо создать открытку</w:t>
      </w:r>
      <w:r>
        <w:rPr>
          <w:rFonts w:eastAsia="Times New Roman"/>
          <w:sz w:val="24"/>
          <w:szCs w:val="20"/>
          <w:lang w:eastAsia="x-none"/>
        </w:rPr>
        <w:t xml:space="preserve"> в технике живопись (акварель, гуашь)</w:t>
      </w:r>
      <w:r>
        <w:rPr>
          <w:rFonts w:eastAsia="Times New Roman"/>
          <w:sz w:val="24"/>
          <w:szCs w:val="20"/>
          <w:lang w:val="x-none" w:eastAsia="x-none"/>
        </w:rPr>
        <w:t xml:space="preserve">, которая будет </w:t>
      </w:r>
      <w:r>
        <w:rPr>
          <w:rFonts w:eastAsia="Times New Roman"/>
          <w:sz w:val="24"/>
          <w:szCs w:val="20"/>
          <w:lang w:eastAsia="x-none"/>
        </w:rPr>
        <w:t>отражать тематику праздника Дня Победы. Обязательно наличие поздравительного текста.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spacing w:lineRule="auto" w:line="276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формат бумаги А4 (210х297 мм).  Открытка выполнена в технике</w:t>
      </w:r>
      <w:r>
        <w:rPr>
          <w:rFonts w:eastAsia="Times New Roman"/>
          <w:sz w:val="24"/>
          <w:szCs w:val="24"/>
          <w:lang w:eastAsia="ru-RU"/>
        </w:rPr>
        <w:t xml:space="preserve"> живопись. 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открытки,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3"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0"/>
        <w:ind w:firstLine="709" w:right="0"/>
        <w:contextualSpacing/>
        <w:rPr>
          <w:rFonts w:eastAsia="Times New Roman"/>
          <w:b/>
          <w:sz w:val="24"/>
          <w:szCs w:val="28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Номинация: </w:t>
      </w:r>
      <w:r>
        <w:rPr>
          <w:rFonts w:eastAsia="Times New Roman"/>
          <w:b/>
          <w:sz w:val="24"/>
          <w:szCs w:val="28"/>
          <w:u w:val="single"/>
          <w:lang w:eastAsia="ru-RU"/>
        </w:rPr>
        <w:t xml:space="preserve">«По дорогам памяти»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(открытка), </w:t>
      </w:r>
      <w:r>
        <w:rPr>
          <w:rFonts w:eastAsia="Times New Roman"/>
          <w:b/>
          <w:bCs/>
          <w:sz w:val="24"/>
          <w:szCs w:val="24"/>
          <w:u w:val="single"/>
          <w:lang w:eastAsia="ru-RU"/>
        </w:rPr>
        <w:t>5 – 8 классы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0"/>
          <w:numId w:val="6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Заявка (скан-копия с подписью руководителя общеобразовательной организации и заявка в формате </w:t>
      </w:r>
      <w:r>
        <w:rPr>
          <w:rFonts w:eastAsia="Times New Roman"/>
          <w:bCs/>
          <w:sz w:val="24"/>
          <w:szCs w:val="24"/>
          <w:lang w:val="en-US" w:eastAsia="ru-RU"/>
        </w:rPr>
        <w:t>word</w:t>
      </w:r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numPr>
          <w:ilvl w:val="0"/>
          <w:numId w:val="6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Скан-копия согласия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 творческих работ обучающихся общеобразовательных организаций, подведомственных департаменту образования администрации города, посвященный Году защитника Отечества, «Ориентир года» в 2025 году. </w:t>
      </w:r>
    </w:p>
    <w:p>
      <w:pPr>
        <w:pStyle w:val="Normal"/>
        <w:numPr>
          <w:ilvl w:val="0"/>
          <w:numId w:val="6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Открытка (электронный вариант)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4"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sz w:val="24"/>
          <w:szCs w:val="24"/>
          <w:u w:val="single"/>
          <w:lang w:eastAsia="zh-CN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информация:</w:t>
      </w:r>
      <w:r>
        <w:rPr>
          <w:rFonts w:eastAsia="Times New Roman"/>
          <w:sz w:val="24"/>
          <w:szCs w:val="20"/>
          <w:lang w:eastAsia="x-none"/>
        </w:rPr>
        <w:t xml:space="preserve"> </w:t>
      </w:r>
      <w:r>
        <w:rPr>
          <w:rFonts w:eastAsia="Times New Roman"/>
          <w:sz w:val="24"/>
          <w:szCs w:val="20"/>
          <w:lang w:val="x-none" w:eastAsia="x-none"/>
        </w:rPr>
        <w:t>В данной номинации необходимо создать открытку</w:t>
      </w:r>
      <w:r>
        <w:rPr>
          <w:rFonts w:eastAsia="Times New Roman"/>
          <w:sz w:val="24"/>
          <w:szCs w:val="20"/>
          <w:lang w:eastAsia="x-none"/>
        </w:rPr>
        <w:t xml:space="preserve"> в любой предложенной технике (живопись, бумажная аппликация, скрапбукинг, квиллинг, коллаж),</w:t>
      </w:r>
      <w:r>
        <w:rPr>
          <w:rFonts w:eastAsia="Times New Roman"/>
          <w:sz w:val="24"/>
          <w:szCs w:val="20"/>
          <w:lang w:val="x-none" w:eastAsia="x-none"/>
        </w:rPr>
        <w:t xml:space="preserve"> которая будет</w:t>
      </w:r>
      <w:r>
        <w:rPr>
          <w:rFonts w:eastAsia="Times New Roman"/>
          <w:sz w:val="24"/>
          <w:szCs w:val="20"/>
          <w:lang w:eastAsia="x-none"/>
        </w:rPr>
        <w:t xml:space="preserve"> отражать</w:t>
      </w:r>
      <w:r>
        <w:rPr>
          <w:rFonts w:eastAsia="Times New Roman"/>
          <w:sz w:val="24"/>
          <w:szCs w:val="20"/>
          <w:lang w:val="x-none" w:eastAsia="x-none"/>
        </w:rPr>
        <w:t xml:space="preserve"> </w:t>
      </w:r>
      <w:r>
        <w:rPr>
          <w:rFonts w:eastAsia="Times New Roman"/>
          <w:bCs/>
          <w:sz w:val="24"/>
          <w:szCs w:val="24"/>
          <w:lang w:eastAsia="x-none"/>
        </w:rPr>
        <w:t>героический поступок члена семьи и/, или соотечественника</w:t>
      </w:r>
      <w:r>
        <w:rPr>
          <w:rFonts w:eastAsia="Times New Roman"/>
          <w:sz w:val="24"/>
          <w:szCs w:val="20"/>
          <w:lang w:eastAsia="x-none"/>
        </w:rPr>
        <w:t xml:space="preserve"> и передавать идею, что память о подвиге живет в сердцах новых поколений.</w:t>
      </w:r>
      <w:r>
        <w:rPr>
          <w:rFonts w:eastAsia="Times New Roman"/>
          <w:bCs/>
          <w:sz w:val="24"/>
          <w:szCs w:val="24"/>
          <w:lang w:eastAsia="x-none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5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формат бумаги А4 (210х297 мм). Открытка  выполнена в любой вышеперечисленной технике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5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5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5"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suppressAutoHyphens w:val="false"/>
        <w:ind w:firstLine="709" w:right="0"/>
        <w:rPr>
          <w:rFonts w:eastAsia="Times New Roman"/>
          <w:sz w:val="24"/>
          <w:szCs w:val="28"/>
          <w:u w:val="single"/>
          <w:lang w:eastAsia="x-none"/>
        </w:rPr>
      </w:pP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Номинация: </w:t>
      </w:r>
      <w:r>
        <w:rPr>
          <w:rFonts w:eastAsia="Times New Roman"/>
          <w:b/>
          <w:sz w:val="24"/>
          <w:szCs w:val="28"/>
          <w:u w:val="single"/>
          <w:lang w:eastAsia="ru-RU"/>
        </w:rPr>
        <w:t xml:space="preserve">«Подвигу жить в веках» </w:t>
      </w:r>
      <w:r>
        <w:rPr>
          <w:rFonts w:eastAsia="Times New Roman"/>
          <w:b/>
          <w:sz w:val="24"/>
          <w:szCs w:val="28"/>
          <w:u w:val="single"/>
          <w:lang w:eastAsia="x-none"/>
        </w:rPr>
        <w:t>(открытка), 9 – 11 классы</w:t>
      </w:r>
      <w:r>
        <w:rPr>
          <w:rFonts w:eastAsia="Times New Roman"/>
          <w:bCs/>
          <w:sz w:val="24"/>
          <w:szCs w:val="28"/>
          <w:lang w:eastAsia="ru-RU"/>
        </w:rPr>
        <w:t xml:space="preserve"> </w:t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suppressAutoHyphens w:val="false"/>
        <w:spacing w:lineRule="auto" w:line="276" w:before="0" w:after="0"/>
        <w:ind w:firstLine="709" w:left="0" w:right="0"/>
        <w:contextualSpacing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Заявка (скан-копия с подписью руководителя и заявка в формате word).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uppressAutoHyphens w:val="false"/>
        <w:spacing w:lineRule="auto" w:line="276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Скан-копия согласия законного представителя несовершеннолетнего ребенка (или скан-копия совершеннолетнего участника) на обработку персональных данных и передачу третьим лицам персональных данных несовершеннолетнего/совершеннолетнего ребенка, участника конкурса.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uppressAutoHyphens w:val="false"/>
        <w:spacing w:lineRule="auto" w:line="276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Открытку (электронный вариант) –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6">
        <w:r>
          <w:rPr>
            <w:rFonts w:eastAsia="Times New Roman"/>
            <w:bCs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 ссылку на конкурсную работу.</w:t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sz w:val="24"/>
          <w:szCs w:val="24"/>
          <w:u w:val="single"/>
          <w:lang w:eastAsia="zh-CN"/>
        </w:rPr>
      </w:pPr>
      <w:r>
        <w:rPr>
          <w:rFonts w:eastAsia="Times New Roman"/>
          <w:sz w:val="24"/>
          <w:szCs w:val="20"/>
          <w:lang w:val="x-none" w:eastAsia="x-none"/>
        </w:rPr>
        <w:t>В данной номинации необходимо создать</w:t>
      </w:r>
      <w:r>
        <w:rPr>
          <w:rFonts w:eastAsia="Times New Roman"/>
          <w:b/>
          <w:sz w:val="24"/>
          <w:szCs w:val="20"/>
          <w:lang w:eastAsia="x-none"/>
        </w:rPr>
        <w:t xml:space="preserve"> цифровую открытку (в любом графическом редакторе) о </w:t>
      </w:r>
      <w:r>
        <w:rPr>
          <w:rFonts w:eastAsia="Times New Roman"/>
          <w:bCs/>
          <w:sz w:val="24"/>
          <w:szCs w:val="24"/>
          <w:lang w:eastAsia="x-none"/>
        </w:rPr>
        <w:t>событии, или героическом поступке члена семьи и/, или соотечественника</w:t>
      </w:r>
      <w:r>
        <w:rPr>
          <w:rFonts w:eastAsia="Times New Roman"/>
          <w:sz w:val="24"/>
          <w:szCs w:val="20"/>
          <w:lang w:eastAsia="x-none"/>
        </w:rPr>
        <w:t>. Она должна отражать связь прошлого, настоящего и будущего через память о подвиге героев.</w:t>
      </w:r>
    </w:p>
    <w:p>
      <w:pPr>
        <w:pStyle w:val="Normal"/>
        <w:shd w:val="clear" w:color="auto" w:fill="FEFEFE"/>
        <w:suppressAutoHyphens w:val="false"/>
        <w:spacing w:lineRule="auto" w:line="276"/>
        <w:ind w:firstLine="709" w:right="15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4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Работы принимаются в электронном виде в формате JPEG (расширение – .jpg, .jpeg) </w:t>
      </w:r>
    </w:p>
    <w:p>
      <w:pPr>
        <w:pStyle w:val="Normal"/>
        <w:numPr>
          <w:ilvl w:val="0"/>
          <w:numId w:val="4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основным критерием является возможность распечатать фотографию в размере А4. Размытые, явно некачественные фото к участию в конкурсе не допускаются.</w:t>
      </w:r>
    </w:p>
    <w:p>
      <w:pPr>
        <w:pStyle w:val="Normal"/>
        <w:numPr>
          <w:ilvl w:val="0"/>
          <w:numId w:val="4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7"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suppressAutoHyphens w:val="false"/>
        <w:ind w:firstLine="709" w:right="0"/>
        <w:jc w:val="center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bCs/>
          <w:sz w:val="24"/>
          <w:szCs w:val="24"/>
          <w:lang w:eastAsia="x-none"/>
        </w:rPr>
      </w:r>
    </w:p>
    <w:p>
      <w:pPr>
        <w:pStyle w:val="Normal"/>
        <w:suppressAutoHyphens w:val="false"/>
        <w:ind w:right="0"/>
        <w:jc w:val="right"/>
        <w:rPr>
          <w:rFonts w:eastAsia="Times New Roman"/>
          <w:bCs/>
          <w:sz w:val="20"/>
          <w:szCs w:val="20"/>
          <w:lang w:eastAsia="x-none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edu-nv.ru/" TargetMode="External"/><Relationship Id="rId6" Type="http://schemas.openxmlformats.org/officeDocument/2006/relationships/hyperlink" Target="http://www.edu-nv.ru/" TargetMode="External"/><Relationship Id="rId7" Type="http://schemas.openxmlformats.org/officeDocument/2006/relationships/hyperlink" Target="http://www.edu-nv.ru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LibreOffice/7.6.2.1$Windows_X86_64 LibreOffice_project/56f7684011345957bbf33a7ee678afaf4d2ba333</Application>
  <AppVersion>15.0000</AppVersion>
  <Pages>2</Pages>
  <Words>589</Words>
  <Characters>4292</Characters>
  <CharactersWithSpaces>4844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2025-04-04T12:06:00Z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