
<file path=[Content_Types].xml><?xml version="1.0" encoding="utf-8"?>
<Types xmlns="http://schemas.openxmlformats.org/package/2006/content-types">
  <Default Extension="fntdata" ContentType="application/x-fontdata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customXml/itemProps1.xml" ContentType="application/vnd.openxmlformats-officedocument.customXml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ind w:right="0"/>
        <w:jc w:val="center"/>
        <w:rPr>
          <w:rFonts w:eastAsia="Times New Roman"/>
          <w:sz w:val="18"/>
          <w:szCs w:val="18"/>
          <w:lang w:eastAsia="ru-RU"/>
        </w:rPr>
      </w:pPr>
      <w:r>
        <w:rPr>
          <w:rFonts w:eastAsia="Times New Roman"/>
          <w:sz w:val="18"/>
          <w:szCs w:val="18"/>
          <w:lang w:eastAsia="ru-RU"/>
        </w:rPr>
      </w:r>
    </w:p>
    <w:p>
      <w:pPr>
        <w:pStyle w:val="Normal"/>
        <w:suppressAutoHyphens w:val="false"/>
        <w:ind w:firstLine="709" w:right="0"/>
        <w:rPr>
          <w:rFonts w:eastAsia="Times New Roman"/>
          <w:bCs/>
          <w:sz w:val="18"/>
          <w:szCs w:val="18"/>
          <w:lang w:eastAsia="ru-RU"/>
        </w:rPr>
      </w:pPr>
      <w:r>
        <w:rPr>
          <w:rFonts w:eastAsia="Times New Roman"/>
          <w:sz w:val="24"/>
          <w:szCs w:val="24"/>
          <w:lang w:val="x-none" w:eastAsia="x-none"/>
        </w:rPr>
      </w:r>
    </w:p>
    <w:p>
      <w:pPr>
        <w:pStyle w:val="Normal"/>
        <w:suppressAutoHyphens w:val="false"/>
        <w:ind w:right="0"/>
        <w:jc w:val="right"/>
        <w:rPr>
          <w:rFonts w:eastAsia="Times New Roman"/>
          <w:sz w:val="24"/>
          <w:szCs w:val="24"/>
          <w:lang w:eastAsia="x-none"/>
        </w:rPr>
      </w:pPr>
      <w:r>
        <w:rPr>
          <w:rFonts w:eastAsia="Times New Roman"/>
          <w:sz w:val="24"/>
          <w:szCs w:val="24"/>
          <w:lang w:val="x-none" w:eastAsia="x-none"/>
        </w:rPr>
        <w:t xml:space="preserve">Приложение </w:t>
      </w:r>
      <w:r>
        <w:rPr>
          <w:rFonts w:eastAsia="Times New Roman"/>
          <w:sz w:val="24"/>
          <w:szCs w:val="24"/>
          <w:lang w:eastAsia="x-none"/>
        </w:rPr>
        <w:t>5</w:t>
      </w:r>
    </w:p>
    <w:p>
      <w:pPr>
        <w:pStyle w:val="Normal"/>
        <w:suppressAutoHyphens w:val="false"/>
        <w:ind w:left="4536" w:right="0"/>
        <w:rPr>
          <w:rFonts w:eastAsia="Times New Roman"/>
          <w:b/>
          <w:bCs/>
          <w:sz w:val="24"/>
          <w:szCs w:val="28"/>
          <w:lang w:eastAsia="ru-RU"/>
        </w:rPr>
      </w:pPr>
      <w:r>
        <w:rPr>
          <w:rFonts w:eastAsia="Times New Roman"/>
          <w:b/>
          <w:bCs/>
          <w:sz w:val="24"/>
          <w:szCs w:val="28"/>
          <w:lang w:eastAsia="ru-RU"/>
        </w:rPr>
      </w:r>
    </w:p>
    <w:p>
      <w:pPr>
        <w:pStyle w:val="Normal"/>
        <w:suppressAutoHyphens w:val="false"/>
        <w:spacing w:before="0" w:after="0"/>
        <w:ind w:right="0"/>
        <w:contextualSpacing/>
        <w:jc w:val="center"/>
        <w:rPr>
          <w:rFonts w:eastAsia="Times New Roman"/>
          <w:bCs/>
          <w:sz w:val="24"/>
          <w:szCs w:val="24"/>
          <w:lang w:eastAsia="ru-RU"/>
        </w:rPr>
      </w:pPr>
      <w:r>
        <w:rPr>
          <w:rFonts w:eastAsia="Times New Roman"/>
          <w:bCs/>
          <w:sz w:val="24"/>
          <w:szCs w:val="24"/>
          <w:lang w:eastAsia="ru-RU"/>
        </w:rPr>
        <w:t>Форма протокола</w:t>
      </w:r>
    </w:p>
    <w:p>
      <w:pPr>
        <w:pStyle w:val="Normal"/>
        <w:suppressAutoHyphens w:val="false"/>
        <w:spacing w:before="0" w:after="0"/>
        <w:ind w:right="0"/>
        <w:contextualSpacing/>
        <w:jc w:val="center"/>
        <w:rPr>
          <w:rFonts w:eastAsia="Times New Roman"/>
          <w:bCs/>
          <w:sz w:val="24"/>
          <w:szCs w:val="24"/>
          <w:lang w:eastAsia="ru-RU"/>
        </w:rPr>
      </w:pPr>
      <w:r>
        <w:rPr>
          <w:rFonts w:eastAsia="Times New Roman"/>
          <w:bCs/>
          <w:sz w:val="24"/>
          <w:szCs w:val="24"/>
          <w:lang w:eastAsia="ru-RU"/>
        </w:rPr>
        <w:t>заседания конкурсной комиссии</w:t>
      </w:r>
    </w:p>
    <w:p>
      <w:pPr>
        <w:pStyle w:val="Normal"/>
        <w:suppressAutoHyphens w:val="false"/>
        <w:ind w:right="0"/>
        <w:jc w:val="center"/>
        <w:rPr>
          <w:rFonts w:eastAsia="Times New Roman"/>
          <w:bCs/>
          <w:sz w:val="24"/>
          <w:szCs w:val="24"/>
          <w:lang w:eastAsia="ru-RU"/>
        </w:rPr>
      </w:pPr>
      <w:r>
        <w:rPr>
          <w:rFonts w:eastAsia="Times New Roman"/>
          <w:bCs/>
          <w:sz w:val="24"/>
          <w:szCs w:val="24"/>
          <w:lang w:eastAsia="ru-RU"/>
        </w:rPr>
        <w:t xml:space="preserve">по итогам </w:t>
      </w:r>
      <w:r>
        <w:rPr>
          <w:rFonts w:eastAsia="Times New Roman"/>
          <w:sz w:val="24"/>
          <w:szCs w:val="24"/>
          <w:lang w:eastAsia="ru-RU"/>
        </w:rPr>
        <w:t xml:space="preserve">конкурса </w:t>
      </w:r>
      <w:r>
        <w:rPr>
          <w:rFonts w:eastAsia="Times New Roman"/>
          <w:bCs/>
          <w:sz w:val="24"/>
          <w:szCs w:val="24"/>
          <w:lang w:eastAsia="ru-RU"/>
        </w:rPr>
        <w:t>творческих работ обучающихся общеобразовательных организаций, подведомственных департаменту образования администрации города Нижневартовска, посвященного Году единства народов России, «Ориентир года» в 2026 году.</w:t>
      </w:r>
    </w:p>
    <w:p>
      <w:pPr>
        <w:pStyle w:val="Normal"/>
        <w:suppressAutoHyphens w:val="false"/>
        <w:ind w:right="0"/>
        <w:jc w:val="center"/>
        <w:rPr>
          <w:rFonts w:eastAsia="Times New Roman"/>
          <w:sz w:val="24"/>
          <w:szCs w:val="24"/>
          <w:lang w:eastAsia="ru-RU"/>
        </w:rPr>
      </w:pPr>
      <w:r>
        <w:rPr>
          <w:rFonts w:eastAsia="Times New Roman"/>
          <w:sz w:val="24"/>
          <w:szCs w:val="24"/>
          <w:lang w:eastAsia="ru-RU"/>
        </w:rPr>
      </w:r>
    </w:p>
    <w:tbl>
      <w:tblPr>
        <w:tblW w:w="9570" w:type="dxa"/>
        <w:jc w:val="left"/>
        <w:tblInd w:w="108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 w:noHBand="0" w:noVBand="1" w:firstColumn="1" w:lastRow="0" w:lastColumn="0" w:firstRow="1"/>
      </w:tblPr>
      <w:tblGrid>
        <w:gridCol w:w="2516"/>
        <w:gridCol w:w="7054"/>
      </w:tblGrid>
      <w:tr>
        <w:trPr/>
        <w:tc>
          <w:tcPr>
            <w:tcW w:w="2516" w:type="dxa"/>
            <w:tcBorders/>
          </w:tcPr>
          <w:p>
            <w:pPr>
              <w:pStyle w:val="Normal"/>
              <w:suppressAutoHyphens w:val="false"/>
              <w:spacing w:before="0" w:after="0"/>
              <w:ind w:right="0"/>
              <w:contextualSpacing/>
              <w:jc w:val="left"/>
              <w:rPr>
                <w:rFonts w:eastAsia="Times New Roman"/>
                <w:bCs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bCs/>
                <w:sz w:val="24"/>
                <w:szCs w:val="24"/>
                <w:lang w:eastAsia="ru-RU"/>
              </w:rPr>
              <w:t>Название номинации:</w:t>
            </w:r>
          </w:p>
        </w:tc>
        <w:tc>
          <w:tcPr>
            <w:tcW w:w="7054" w:type="dxa"/>
            <w:tcBorders>
              <w:bottom w:val="single" w:sz="4" w:space="0" w:color="000000"/>
            </w:tcBorders>
          </w:tcPr>
          <w:p>
            <w:pPr>
              <w:pStyle w:val="Normal"/>
              <w:suppressAutoHyphens w:val="false"/>
              <w:spacing w:before="0" w:after="0"/>
              <w:ind w:right="0"/>
              <w:contextualSpacing/>
              <w:jc w:val="left"/>
              <w:rPr>
                <w:rFonts w:eastAsia="Times New Roman"/>
                <w:bCs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bCs/>
                <w:sz w:val="24"/>
                <w:szCs w:val="24"/>
                <w:lang w:eastAsia="ru-RU"/>
              </w:rPr>
            </w:r>
          </w:p>
        </w:tc>
      </w:tr>
      <w:tr>
        <w:trPr/>
        <w:tc>
          <w:tcPr>
            <w:tcW w:w="2516" w:type="dxa"/>
            <w:tcBorders/>
          </w:tcPr>
          <w:p>
            <w:pPr>
              <w:pStyle w:val="Normal"/>
              <w:suppressAutoHyphens w:val="false"/>
              <w:spacing w:before="0" w:after="0"/>
              <w:ind w:right="0"/>
              <w:contextualSpacing/>
              <w:jc w:val="left"/>
              <w:rPr>
                <w:rFonts w:eastAsia="Times New Roman"/>
                <w:bCs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bCs/>
                <w:sz w:val="24"/>
                <w:szCs w:val="24"/>
                <w:lang w:eastAsia="ru-RU"/>
              </w:rPr>
              <w:t>Возрастная категория:</w:t>
            </w:r>
          </w:p>
        </w:tc>
        <w:tc>
          <w:tcPr>
            <w:tcW w:w="7054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Normal"/>
              <w:suppressAutoHyphens w:val="false"/>
              <w:spacing w:before="0" w:after="0"/>
              <w:ind w:right="0"/>
              <w:contextualSpacing/>
              <w:jc w:val="left"/>
              <w:rPr>
                <w:rFonts w:eastAsia="Times New Roman"/>
                <w:bCs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bCs/>
                <w:sz w:val="24"/>
                <w:szCs w:val="24"/>
                <w:lang w:eastAsia="ru-RU"/>
              </w:rPr>
            </w:r>
          </w:p>
        </w:tc>
      </w:tr>
      <w:tr>
        <w:trPr/>
        <w:tc>
          <w:tcPr>
            <w:tcW w:w="2516" w:type="dxa"/>
            <w:tcBorders/>
          </w:tcPr>
          <w:p>
            <w:pPr>
              <w:pStyle w:val="Normal"/>
              <w:suppressAutoHyphens w:val="false"/>
              <w:spacing w:before="0" w:after="0"/>
              <w:ind w:right="0"/>
              <w:contextualSpacing/>
              <w:jc w:val="left"/>
              <w:rPr>
                <w:rFonts w:eastAsia="Times New Roman"/>
                <w:bCs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bCs/>
                <w:sz w:val="24"/>
                <w:szCs w:val="24"/>
                <w:lang w:eastAsia="ru-RU"/>
              </w:rPr>
              <w:t>Дата заседания:</w:t>
            </w:r>
          </w:p>
        </w:tc>
        <w:tc>
          <w:tcPr>
            <w:tcW w:w="7054" w:type="dxa"/>
            <w:tcBorders>
              <w:bottom w:val="single" w:sz="4" w:space="0" w:color="000000"/>
            </w:tcBorders>
          </w:tcPr>
          <w:p>
            <w:pPr>
              <w:pStyle w:val="Normal"/>
              <w:suppressAutoHyphens w:val="false"/>
              <w:spacing w:before="0" w:after="0"/>
              <w:ind w:right="0"/>
              <w:contextualSpacing/>
              <w:jc w:val="left"/>
              <w:rPr>
                <w:rFonts w:eastAsia="Times New Roman"/>
                <w:bCs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bCs/>
                <w:sz w:val="24"/>
                <w:szCs w:val="24"/>
                <w:lang w:eastAsia="ru-RU"/>
              </w:rPr>
            </w:r>
          </w:p>
        </w:tc>
      </w:tr>
      <w:tr>
        <w:trPr/>
        <w:tc>
          <w:tcPr>
            <w:tcW w:w="2516" w:type="dxa"/>
            <w:tcBorders/>
          </w:tcPr>
          <w:p>
            <w:pPr>
              <w:pStyle w:val="Normal"/>
              <w:suppressAutoHyphens w:val="false"/>
              <w:spacing w:before="0" w:after="0"/>
              <w:ind w:right="0"/>
              <w:contextualSpacing/>
              <w:jc w:val="left"/>
              <w:rPr>
                <w:rFonts w:eastAsia="Times New Roman"/>
                <w:bCs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bCs/>
                <w:sz w:val="24"/>
                <w:szCs w:val="24"/>
                <w:lang w:eastAsia="ru-RU"/>
              </w:rPr>
              <w:t>Присутствовали:</w:t>
            </w:r>
          </w:p>
        </w:tc>
        <w:tc>
          <w:tcPr>
            <w:tcW w:w="7054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Normal"/>
              <w:suppressAutoHyphens w:val="false"/>
              <w:spacing w:before="0" w:after="0"/>
              <w:ind w:right="0"/>
              <w:contextualSpacing/>
              <w:jc w:val="left"/>
              <w:rPr>
                <w:rFonts w:eastAsia="Times New Roman"/>
                <w:bCs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bCs/>
                <w:sz w:val="24"/>
                <w:szCs w:val="24"/>
                <w:lang w:eastAsia="ru-RU"/>
              </w:rPr>
            </w:r>
          </w:p>
        </w:tc>
      </w:tr>
    </w:tbl>
    <w:p>
      <w:pPr>
        <w:pStyle w:val="Normal"/>
        <w:suppressAutoHyphens w:val="false"/>
        <w:spacing w:before="0" w:after="0"/>
        <w:ind w:right="0"/>
        <w:contextualSpacing/>
        <w:jc w:val="left"/>
        <w:rPr>
          <w:rFonts w:eastAsia="Times New Roman"/>
          <w:bCs/>
          <w:sz w:val="24"/>
          <w:szCs w:val="24"/>
          <w:lang w:eastAsia="ru-RU"/>
        </w:rPr>
      </w:pPr>
      <w:r>
        <w:rPr>
          <w:rFonts w:eastAsia="Times New Roman"/>
          <w:bCs/>
          <w:sz w:val="24"/>
          <w:szCs w:val="24"/>
          <w:lang w:eastAsia="ru-RU"/>
        </w:rPr>
      </w:r>
    </w:p>
    <w:p>
      <w:pPr>
        <w:pStyle w:val="Normal"/>
        <w:suppressAutoHyphens w:val="false"/>
        <w:ind w:right="0"/>
        <w:jc w:val="left"/>
        <w:rPr>
          <w:rFonts w:eastAsia="Times New Roman"/>
          <w:sz w:val="24"/>
          <w:szCs w:val="24"/>
          <w:lang w:eastAsia="ru-RU"/>
        </w:rPr>
      </w:pPr>
      <w:r>
        <w:rPr>
          <w:rFonts w:eastAsia="Times New Roman"/>
          <w:sz w:val="24"/>
          <w:szCs w:val="24"/>
          <w:lang w:eastAsia="ru-RU"/>
        </w:rPr>
        <w:t>ПОВЕСТКА ДНЯ:</w:t>
      </w:r>
    </w:p>
    <w:p>
      <w:pPr>
        <w:pStyle w:val="Normal"/>
        <w:suppressAutoHyphens w:val="false"/>
        <w:ind w:right="0"/>
        <w:rPr>
          <w:rFonts w:eastAsia="Times New Roman"/>
          <w:bCs/>
          <w:sz w:val="24"/>
          <w:szCs w:val="24"/>
          <w:lang w:eastAsia="ru-RU"/>
        </w:rPr>
      </w:pPr>
      <w:r>
        <w:rPr>
          <w:rFonts w:eastAsia="Times New Roman"/>
          <w:bCs/>
          <w:sz w:val="24"/>
          <w:szCs w:val="24"/>
          <w:lang w:eastAsia="ru-RU"/>
        </w:rPr>
        <w:t xml:space="preserve">Подведение итогов проведения </w:t>
      </w:r>
      <w:r>
        <w:rPr>
          <w:rFonts w:eastAsia="Times New Roman"/>
          <w:sz w:val="24"/>
          <w:szCs w:val="24"/>
          <w:lang w:eastAsia="ru-RU"/>
        </w:rPr>
        <w:t xml:space="preserve">конкурса </w:t>
      </w:r>
      <w:r>
        <w:rPr>
          <w:rFonts w:eastAsia="Times New Roman"/>
          <w:bCs/>
          <w:sz w:val="24"/>
          <w:szCs w:val="24"/>
          <w:lang w:eastAsia="ru-RU"/>
        </w:rPr>
        <w:t xml:space="preserve">творческих работ обучающихся общеобразовательных организаций, подведомственных департаменту образования администрации города Нижневартовска, посвященного Году единства народов России, «Ориентир года» в 2026 году. </w:t>
      </w:r>
    </w:p>
    <w:p>
      <w:pPr>
        <w:pStyle w:val="Normal"/>
        <w:suppressAutoHyphens w:val="false"/>
        <w:ind w:right="0"/>
        <w:rPr>
          <w:rFonts w:eastAsia="Times New Roman"/>
          <w:bCs/>
          <w:sz w:val="24"/>
          <w:szCs w:val="24"/>
          <w:lang w:eastAsia="ru-RU"/>
        </w:rPr>
      </w:pPr>
      <w:r>
        <w:rPr>
          <w:rFonts w:eastAsia="Times New Roman"/>
          <w:bCs/>
          <w:sz w:val="24"/>
          <w:szCs w:val="24"/>
          <w:lang w:eastAsia="ru-RU"/>
        </w:rPr>
        <w:t xml:space="preserve">Утверждение списка участников, лауреатов, призеров и победителей </w:t>
      </w:r>
      <w:r>
        <w:rPr>
          <w:rFonts w:eastAsia="Times New Roman"/>
          <w:sz w:val="24"/>
          <w:szCs w:val="24"/>
          <w:lang w:eastAsia="ru-RU"/>
        </w:rPr>
        <w:t xml:space="preserve">конкурса </w:t>
      </w:r>
      <w:r>
        <w:rPr>
          <w:rFonts w:eastAsia="Times New Roman"/>
          <w:bCs/>
          <w:sz w:val="24"/>
          <w:szCs w:val="24"/>
          <w:lang w:eastAsia="ru-RU"/>
        </w:rPr>
        <w:t>творческих работ обучающихся общеобразовательных организаций, подведомственных департаменту образования администрации города Нижневартовска, посвященного Году единства народов России, «Ориентир года» в 2026 году.</w:t>
      </w:r>
    </w:p>
    <w:p>
      <w:pPr>
        <w:pStyle w:val="Normal"/>
        <w:suppressAutoHyphens w:val="false"/>
        <w:ind w:right="0"/>
        <w:rPr>
          <w:rFonts w:eastAsia="Times New Roman"/>
          <w:sz w:val="24"/>
          <w:szCs w:val="24"/>
          <w:lang w:eastAsia="ru-RU"/>
        </w:rPr>
      </w:pPr>
      <w:r>
        <w:rPr>
          <w:rFonts w:eastAsia="Times New Roman"/>
          <w:sz w:val="24"/>
          <w:szCs w:val="24"/>
          <w:lang w:eastAsia="ru-RU"/>
        </w:rPr>
      </w:r>
    </w:p>
    <w:p>
      <w:pPr>
        <w:pStyle w:val="Normal"/>
        <w:suppressAutoHyphens w:val="false"/>
        <w:ind w:right="0"/>
        <w:rPr>
          <w:rFonts w:eastAsia="Times New Roman"/>
          <w:sz w:val="24"/>
          <w:szCs w:val="24"/>
          <w:lang w:eastAsia="ru-RU"/>
        </w:rPr>
      </w:pPr>
      <w:r>
        <w:rPr>
          <w:rFonts w:eastAsia="Times New Roman"/>
          <w:sz w:val="24"/>
          <w:szCs w:val="24"/>
          <w:lang w:eastAsia="ru-RU"/>
        </w:rPr>
        <w:t>СЛУШАЛИ:</w:t>
      </w:r>
    </w:p>
    <w:p>
      <w:pPr>
        <w:pStyle w:val="Normal"/>
        <w:suppressAutoHyphens w:val="false"/>
        <w:ind w:right="0"/>
        <w:jc w:val="left"/>
        <w:rPr>
          <w:rFonts w:eastAsia="Times New Roman"/>
          <w:sz w:val="24"/>
          <w:szCs w:val="24"/>
          <w:lang w:eastAsia="ru-RU"/>
        </w:rPr>
      </w:pPr>
      <w:r>
        <w:rPr>
          <w:rFonts w:eastAsia="Times New Roman"/>
          <w:sz w:val="24"/>
          <w:szCs w:val="24"/>
          <w:lang w:eastAsia="ru-RU"/>
        </w:rPr>
      </w:r>
    </w:p>
    <w:tbl>
      <w:tblPr>
        <w:tblW w:w="5000" w:type="pct"/>
        <w:jc w:val="left"/>
        <w:tblInd w:w="108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1e0" w:noHBand="0" w:noVBand="0" w:firstColumn="1" w:lastRow="1" w:lastColumn="1" w:firstRow="1"/>
      </w:tblPr>
      <w:tblGrid>
        <w:gridCol w:w="3466"/>
        <w:gridCol w:w="6172"/>
      </w:tblGrid>
      <w:tr>
        <w:trPr>
          <w:trHeight w:val="872" w:hRule="atLeast"/>
        </w:trPr>
        <w:tc>
          <w:tcPr>
            <w:tcW w:w="3466" w:type="dxa"/>
            <w:tcBorders/>
          </w:tcPr>
          <w:p>
            <w:pPr>
              <w:pStyle w:val="Normal"/>
              <w:numPr>
                <w:ilvl w:val="0"/>
                <w:numId w:val="0"/>
              </w:numPr>
              <w:tabs>
                <w:tab w:val="clear" w:pos="709"/>
                <w:tab w:val="left" w:pos="6840" w:leader="none"/>
              </w:tabs>
              <w:suppressAutoHyphens w:val="false"/>
              <w:ind w:hanging="0" w:left="0" w:right="0"/>
              <w:jc w:val="left"/>
              <w:outlineLvl w:val="0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>1. ФИО выступающего</w:t>
            </w:r>
          </w:p>
          <w:p>
            <w:pPr>
              <w:pStyle w:val="Normal"/>
              <w:numPr>
                <w:ilvl w:val="0"/>
                <w:numId w:val="0"/>
              </w:numPr>
              <w:tabs>
                <w:tab w:val="clear" w:pos="709"/>
                <w:tab w:val="left" w:pos="6840" w:leader="none"/>
              </w:tabs>
              <w:suppressAutoHyphens w:val="false"/>
              <w:ind w:hanging="0" w:left="0" w:right="0"/>
              <w:jc w:val="left"/>
              <w:outlineLvl w:val="0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>2. ФИО выступающего</w:t>
            </w:r>
          </w:p>
        </w:tc>
        <w:tc>
          <w:tcPr>
            <w:tcW w:w="6172" w:type="dxa"/>
            <w:tcBorders/>
          </w:tcPr>
          <w:p>
            <w:pPr>
              <w:pStyle w:val="Normal"/>
              <w:tabs>
                <w:tab w:val="clear" w:pos="709"/>
                <w:tab w:val="left" w:pos="6840" w:leader="none"/>
              </w:tabs>
              <w:suppressAutoHyphens w:val="false"/>
              <w:ind w:right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>Краткое содержание выступлений</w:t>
            </w:r>
          </w:p>
          <w:p>
            <w:pPr>
              <w:pStyle w:val="Normal"/>
              <w:tabs>
                <w:tab w:val="clear" w:pos="709"/>
                <w:tab w:val="left" w:pos="6840" w:leader="none"/>
              </w:tabs>
              <w:suppressAutoHyphens w:val="false"/>
              <w:ind w:right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</w:r>
          </w:p>
          <w:p>
            <w:pPr>
              <w:pStyle w:val="Normal"/>
              <w:tabs>
                <w:tab w:val="clear" w:pos="709"/>
                <w:tab w:val="left" w:pos="6840" w:leader="none"/>
              </w:tabs>
              <w:suppressAutoHyphens w:val="false"/>
              <w:ind w:right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</w:r>
          </w:p>
        </w:tc>
      </w:tr>
    </w:tbl>
    <w:p>
      <w:pPr>
        <w:pStyle w:val="Normal"/>
        <w:suppressAutoHyphens w:val="false"/>
        <w:ind w:right="0"/>
        <w:jc w:val="left"/>
        <w:rPr>
          <w:rFonts w:eastAsia="Times New Roman"/>
          <w:sz w:val="24"/>
          <w:szCs w:val="24"/>
          <w:lang w:eastAsia="ru-RU"/>
        </w:rPr>
      </w:pPr>
      <w:r>
        <w:rPr>
          <w:rFonts w:eastAsia="Times New Roman"/>
          <w:sz w:val="24"/>
          <w:szCs w:val="24"/>
          <w:lang w:eastAsia="ru-RU"/>
        </w:rPr>
        <w:t>РЕШЕНИЕ:</w:t>
      </w:r>
    </w:p>
    <w:p>
      <w:pPr>
        <w:pStyle w:val="Normal"/>
        <w:numPr>
          <w:ilvl w:val="0"/>
          <w:numId w:val="1"/>
        </w:numPr>
        <w:suppressAutoHyphens w:val="false"/>
        <w:ind w:hanging="360" w:left="360" w:right="0"/>
        <w:rPr>
          <w:rFonts w:eastAsia="Times New Roman"/>
          <w:bCs/>
          <w:sz w:val="24"/>
          <w:szCs w:val="24"/>
          <w:lang w:eastAsia="ru-RU"/>
        </w:rPr>
      </w:pPr>
      <w:r>
        <w:rPr>
          <w:rFonts w:eastAsia="Times New Roman"/>
          <w:sz w:val="24"/>
          <w:szCs w:val="24"/>
          <w:lang w:eastAsia="ru-RU"/>
        </w:rPr>
        <w:t xml:space="preserve">Утвердить итоги экспертизы конкурсных работ </w:t>
      </w:r>
      <w:r>
        <w:rPr>
          <w:rFonts w:eastAsia="Times New Roman"/>
          <w:bCs/>
          <w:sz w:val="24"/>
          <w:szCs w:val="24"/>
          <w:lang w:eastAsia="ru-RU"/>
        </w:rPr>
        <w:t xml:space="preserve">участников </w:t>
      </w:r>
      <w:r>
        <w:rPr>
          <w:rFonts w:eastAsia="Times New Roman"/>
          <w:sz w:val="24"/>
          <w:szCs w:val="24"/>
          <w:lang w:eastAsia="ru-RU"/>
        </w:rPr>
        <w:t xml:space="preserve">конкурса </w:t>
      </w:r>
      <w:r>
        <w:rPr>
          <w:rFonts w:eastAsia="Times New Roman"/>
          <w:bCs/>
          <w:sz w:val="24"/>
          <w:szCs w:val="24"/>
          <w:lang w:eastAsia="ru-RU"/>
        </w:rPr>
        <w:t xml:space="preserve">творческих работ обучающихся общеобразовательных организаций, подведомственных департаменту образования администрации города Нижневартовска, посвященного Году единства народов России, «Ориентир года» в 2026 году </w:t>
      </w:r>
      <w:r>
        <w:rPr>
          <w:rFonts w:eastAsia="Times New Roman"/>
          <w:sz w:val="24"/>
          <w:szCs w:val="24"/>
          <w:lang w:eastAsia="ru-RU"/>
        </w:rPr>
        <w:t>(приложение 1).</w:t>
      </w:r>
    </w:p>
    <w:p>
      <w:pPr>
        <w:pStyle w:val="Normal"/>
        <w:numPr>
          <w:ilvl w:val="0"/>
          <w:numId w:val="1"/>
        </w:numPr>
        <w:suppressAutoHyphens w:val="false"/>
        <w:ind w:hanging="360" w:left="360" w:right="0"/>
        <w:rPr>
          <w:rFonts w:eastAsia="Times New Roman"/>
          <w:bCs/>
          <w:sz w:val="24"/>
          <w:szCs w:val="24"/>
          <w:lang w:eastAsia="ru-RU"/>
        </w:rPr>
      </w:pPr>
      <w:r>
        <w:rPr>
          <w:rFonts w:eastAsia="Times New Roman"/>
          <w:sz w:val="24"/>
          <w:szCs w:val="24"/>
          <w:lang w:eastAsia="ru-RU"/>
        </w:rPr>
        <w:t xml:space="preserve">Направить список победителей, призеров, лауреатов конкурса </w:t>
      </w:r>
      <w:r>
        <w:rPr>
          <w:rFonts w:eastAsia="Times New Roman"/>
          <w:bCs/>
          <w:sz w:val="24"/>
          <w:szCs w:val="24"/>
          <w:lang w:eastAsia="ru-RU"/>
        </w:rPr>
        <w:t xml:space="preserve">творческих работ обучающихся общеобразовательных организаций, подведомственных департаменту образования администрации города Нижневартовска, посвященного Году единства народов России, «Ориентир года» в 2026 году </w:t>
      </w:r>
      <w:r>
        <w:rPr>
          <w:rFonts w:eastAsia="Times New Roman"/>
          <w:sz w:val="24"/>
          <w:szCs w:val="24"/>
          <w:lang w:eastAsia="ru-RU"/>
        </w:rPr>
        <w:t>(приложение 2).</w:t>
      </w:r>
    </w:p>
    <w:p>
      <w:pPr>
        <w:pStyle w:val="Normal"/>
        <w:suppressAutoHyphens w:val="false"/>
        <w:ind w:right="0"/>
        <w:jc w:val="left"/>
        <w:rPr>
          <w:rFonts w:eastAsia="Times New Roman"/>
          <w:b/>
          <w:sz w:val="24"/>
          <w:szCs w:val="24"/>
          <w:lang w:eastAsia="ru-RU"/>
        </w:rPr>
      </w:pPr>
      <w:r>
        <w:rPr>
          <w:rFonts w:eastAsia="Times New Roman"/>
          <w:b/>
          <w:sz w:val="24"/>
          <w:szCs w:val="24"/>
          <w:lang w:eastAsia="ru-RU"/>
        </w:rPr>
      </w:r>
    </w:p>
    <w:p>
      <w:pPr>
        <w:pStyle w:val="Normal"/>
        <w:suppressAutoHyphens w:val="false"/>
        <w:ind w:right="0"/>
        <w:jc w:val="left"/>
        <w:rPr>
          <w:rFonts w:eastAsia="Times New Roman"/>
          <w:b/>
          <w:sz w:val="24"/>
          <w:szCs w:val="24"/>
          <w:lang w:eastAsia="ru-RU"/>
        </w:rPr>
      </w:pPr>
      <w:r>
        <w:rPr>
          <w:rFonts w:eastAsia="Times New Roman"/>
          <w:b/>
          <w:sz w:val="24"/>
          <w:szCs w:val="24"/>
          <w:lang w:eastAsia="ru-RU"/>
        </w:rPr>
        <w:t>Итоги голосования:</w:t>
      </w:r>
    </w:p>
    <w:tbl>
      <w:tblPr>
        <w:tblW w:w="2376" w:type="dxa"/>
        <w:jc w:val="left"/>
        <w:tblInd w:w="108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 w:noHBand="0" w:noVBand="1" w:firstColumn="1" w:lastRow="0" w:lastColumn="0" w:firstRow="1"/>
      </w:tblPr>
      <w:tblGrid>
        <w:gridCol w:w="1526"/>
        <w:gridCol w:w="850"/>
      </w:tblGrid>
      <w:tr>
        <w:trPr/>
        <w:tc>
          <w:tcPr>
            <w:tcW w:w="1526" w:type="dxa"/>
            <w:tcBorders/>
          </w:tcPr>
          <w:p>
            <w:pPr>
              <w:pStyle w:val="Normal"/>
              <w:suppressAutoHyphens w:val="false"/>
              <w:spacing w:before="0" w:after="0"/>
              <w:ind w:right="0"/>
              <w:contextualSpacing/>
              <w:jc w:val="left"/>
              <w:rPr>
                <w:rFonts w:eastAsia="Times New Roman"/>
                <w:bCs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bCs/>
                <w:sz w:val="24"/>
                <w:szCs w:val="24"/>
                <w:lang w:eastAsia="ru-RU"/>
              </w:rPr>
              <w:t>«за»</w:t>
            </w:r>
          </w:p>
        </w:tc>
        <w:tc>
          <w:tcPr>
            <w:tcW w:w="850" w:type="dxa"/>
            <w:tcBorders>
              <w:bottom w:val="single" w:sz="4" w:space="0" w:color="000000"/>
            </w:tcBorders>
          </w:tcPr>
          <w:p>
            <w:pPr>
              <w:pStyle w:val="Normal"/>
              <w:suppressAutoHyphens w:val="false"/>
              <w:spacing w:before="0" w:after="0"/>
              <w:ind w:right="0"/>
              <w:contextualSpacing/>
              <w:jc w:val="center"/>
              <w:rPr>
                <w:rFonts w:eastAsia="Times New Roman"/>
                <w:bCs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bCs/>
                <w:sz w:val="24"/>
                <w:szCs w:val="24"/>
                <w:lang w:eastAsia="ru-RU"/>
              </w:rPr>
            </w:r>
          </w:p>
        </w:tc>
      </w:tr>
      <w:tr>
        <w:trPr/>
        <w:tc>
          <w:tcPr>
            <w:tcW w:w="1526" w:type="dxa"/>
            <w:tcBorders/>
          </w:tcPr>
          <w:p>
            <w:pPr>
              <w:pStyle w:val="Normal"/>
              <w:suppressAutoHyphens w:val="false"/>
              <w:spacing w:before="0" w:after="0"/>
              <w:ind w:right="0"/>
              <w:contextualSpacing/>
              <w:jc w:val="left"/>
              <w:rPr>
                <w:rFonts w:eastAsia="Times New Roman"/>
                <w:bCs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bCs/>
                <w:sz w:val="24"/>
                <w:szCs w:val="24"/>
                <w:lang w:eastAsia="ru-RU"/>
              </w:rPr>
              <w:t>«против»</w:t>
            </w:r>
          </w:p>
        </w:tc>
        <w:tc>
          <w:tcPr>
            <w:tcW w:w="850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Normal"/>
              <w:suppressAutoHyphens w:val="false"/>
              <w:spacing w:before="0" w:after="0"/>
              <w:ind w:right="0"/>
              <w:contextualSpacing/>
              <w:jc w:val="center"/>
              <w:rPr>
                <w:rFonts w:eastAsia="Times New Roman"/>
                <w:bCs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bCs/>
                <w:sz w:val="24"/>
                <w:szCs w:val="24"/>
                <w:lang w:eastAsia="ru-RU"/>
              </w:rPr>
            </w:r>
          </w:p>
        </w:tc>
      </w:tr>
    </w:tbl>
    <w:p>
      <w:pPr>
        <w:pStyle w:val="Normal"/>
        <w:suppressAutoHyphens w:val="false"/>
        <w:spacing w:before="0" w:after="0"/>
        <w:ind w:right="0"/>
        <w:contextualSpacing/>
        <w:jc w:val="left"/>
        <w:rPr>
          <w:rFonts w:eastAsia="Times New Roman"/>
          <w:sz w:val="24"/>
          <w:szCs w:val="24"/>
          <w:lang w:eastAsia="ru-RU"/>
        </w:rPr>
      </w:pPr>
      <w:r>
        <w:rPr>
          <w:rFonts w:eastAsia="Times New Roman"/>
          <w:sz w:val="24"/>
          <w:szCs w:val="24"/>
          <w:lang w:eastAsia="ru-RU"/>
        </w:rPr>
      </w:r>
    </w:p>
    <w:tbl>
      <w:tblPr>
        <w:tblW w:w="9464" w:type="dxa"/>
        <w:jc w:val="left"/>
        <w:tblInd w:w="108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 w:noHBand="0" w:noVBand="1" w:firstColumn="1" w:lastRow="0" w:lastColumn="0" w:firstRow="1"/>
      </w:tblPr>
      <w:tblGrid>
        <w:gridCol w:w="4219"/>
        <w:gridCol w:w="1557"/>
        <w:gridCol w:w="567"/>
        <w:gridCol w:w="3121"/>
      </w:tblGrid>
      <w:tr>
        <w:trPr/>
        <w:tc>
          <w:tcPr>
            <w:tcW w:w="4219" w:type="dxa"/>
            <w:tcBorders/>
          </w:tcPr>
          <w:p>
            <w:pPr>
              <w:pStyle w:val="Normal"/>
              <w:suppressAutoHyphens w:val="false"/>
              <w:spacing w:before="0" w:after="0"/>
              <w:ind w:right="0"/>
              <w:contextualSpacing/>
              <w:jc w:val="left"/>
              <w:rPr>
                <w:rFonts w:eastAsia="Times New Roman"/>
                <w:bCs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bCs/>
                <w:sz w:val="24"/>
                <w:szCs w:val="24"/>
                <w:lang w:eastAsia="ru-RU"/>
              </w:rPr>
              <w:t>Председатель конкурсной комиссии</w:t>
            </w:r>
          </w:p>
        </w:tc>
        <w:tc>
          <w:tcPr>
            <w:tcW w:w="1557" w:type="dxa"/>
            <w:tcBorders>
              <w:bottom w:val="single" w:sz="4" w:space="0" w:color="000000"/>
            </w:tcBorders>
          </w:tcPr>
          <w:p>
            <w:pPr>
              <w:pStyle w:val="Normal"/>
              <w:suppressAutoHyphens w:val="false"/>
              <w:spacing w:before="0" w:after="0"/>
              <w:ind w:right="0"/>
              <w:contextualSpacing/>
              <w:jc w:val="center"/>
              <w:rPr>
                <w:rFonts w:eastAsia="Times New Roman"/>
                <w:bCs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bCs/>
                <w:sz w:val="24"/>
                <w:szCs w:val="24"/>
                <w:lang w:eastAsia="ru-RU"/>
              </w:rPr>
            </w:r>
          </w:p>
        </w:tc>
        <w:tc>
          <w:tcPr>
            <w:tcW w:w="567" w:type="dxa"/>
            <w:tcBorders/>
          </w:tcPr>
          <w:p>
            <w:pPr>
              <w:pStyle w:val="Normal"/>
              <w:suppressAutoHyphens w:val="false"/>
              <w:spacing w:before="0" w:after="0"/>
              <w:ind w:right="0"/>
              <w:contextualSpacing/>
              <w:jc w:val="center"/>
              <w:rPr>
                <w:rFonts w:eastAsia="Times New Roman"/>
                <w:bCs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bCs/>
                <w:sz w:val="24"/>
                <w:szCs w:val="24"/>
                <w:lang w:eastAsia="ru-RU"/>
              </w:rPr>
            </w:r>
          </w:p>
        </w:tc>
        <w:tc>
          <w:tcPr>
            <w:tcW w:w="3121" w:type="dxa"/>
            <w:tcBorders>
              <w:bottom w:val="single" w:sz="4" w:space="0" w:color="000000"/>
            </w:tcBorders>
          </w:tcPr>
          <w:p>
            <w:pPr>
              <w:pStyle w:val="Normal"/>
              <w:suppressAutoHyphens w:val="false"/>
              <w:spacing w:before="0" w:after="0"/>
              <w:ind w:right="0"/>
              <w:contextualSpacing/>
              <w:jc w:val="center"/>
              <w:rPr>
                <w:rFonts w:eastAsia="Times New Roman"/>
                <w:bCs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bCs/>
                <w:sz w:val="24"/>
                <w:szCs w:val="24"/>
                <w:lang w:eastAsia="ru-RU"/>
              </w:rPr>
            </w:r>
          </w:p>
        </w:tc>
      </w:tr>
      <w:tr>
        <w:trPr/>
        <w:tc>
          <w:tcPr>
            <w:tcW w:w="4219" w:type="dxa"/>
            <w:tcBorders/>
          </w:tcPr>
          <w:p>
            <w:pPr>
              <w:pStyle w:val="Normal"/>
              <w:suppressAutoHyphens w:val="false"/>
              <w:spacing w:before="0" w:after="0"/>
              <w:ind w:right="0"/>
              <w:contextualSpacing/>
              <w:jc w:val="left"/>
              <w:rPr>
                <w:rFonts w:eastAsia="Times New Roman"/>
                <w:bCs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bCs/>
                <w:sz w:val="24"/>
                <w:szCs w:val="24"/>
                <w:lang w:eastAsia="ru-RU"/>
              </w:rPr>
              <w:t>Члены конкурсной комиссии</w:t>
            </w:r>
          </w:p>
        </w:tc>
        <w:tc>
          <w:tcPr>
            <w:tcW w:w="1557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Normal"/>
              <w:suppressAutoHyphens w:val="false"/>
              <w:spacing w:before="0" w:after="0"/>
              <w:ind w:right="0"/>
              <w:contextualSpacing/>
              <w:jc w:val="center"/>
              <w:rPr>
                <w:rFonts w:eastAsia="Times New Roman"/>
                <w:bCs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bCs/>
                <w:sz w:val="24"/>
                <w:szCs w:val="24"/>
                <w:lang w:eastAsia="ru-RU"/>
              </w:rPr>
            </w:r>
          </w:p>
        </w:tc>
        <w:tc>
          <w:tcPr>
            <w:tcW w:w="567" w:type="dxa"/>
            <w:tcBorders/>
          </w:tcPr>
          <w:p>
            <w:pPr>
              <w:pStyle w:val="Normal"/>
              <w:suppressAutoHyphens w:val="false"/>
              <w:spacing w:before="0" w:after="0"/>
              <w:ind w:right="0"/>
              <w:contextualSpacing/>
              <w:jc w:val="center"/>
              <w:rPr>
                <w:rFonts w:eastAsia="Times New Roman"/>
                <w:bCs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bCs/>
                <w:sz w:val="24"/>
                <w:szCs w:val="24"/>
                <w:lang w:eastAsia="ru-RU"/>
              </w:rPr>
            </w:r>
          </w:p>
        </w:tc>
        <w:tc>
          <w:tcPr>
            <w:tcW w:w="3121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Normal"/>
              <w:suppressAutoHyphens w:val="false"/>
              <w:spacing w:before="0" w:after="0"/>
              <w:ind w:right="0"/>
              <w:contextualSpacing/>
              <w:jc w:val="center"/>
              <w:rPr>
                <w:rFonts w:eastAsia="Times New Roman"/>
                <w:bCs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bCs/>
                <w:sz w:val="24"/>
                <w:szCs w:val="24"/>
                <w:lang w:eastAsia="ru-RU"/>
              </w:rPr>
            </w:r>
          </w:p>
        </w:tc>
      </w:tr>
      <w:tr>
        <w:trPr/>
        <w:tc>
          <w:tcPr>
            <w:tcW w:w="4219" w:type="dxa"/>
            <w:tcBorders/>
          </w:tcPr>
          <w:p>
            <w:pPr>
              <w:pStyle w:val="Normal"/>
              <w:suppressAutoHyphens w:val="false"/>
              <w:spacing w:before="0" w:after="0"/>
              <w:ind w:right="0"/>
              <w:contextualSpacing/>
              <w:jc w:val="left"/>
              <w:rPr>
                <w:rFonts w:eastAsia="Times New Roman"/>
                <w:bCs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bCs/>
                <w:sz w:val="24"/>
                <w:szCs w:val="24"/>
                <w:lang w:eastAsia="ru-RU"/>
              </w:rPr>
            </w:r>
          </w:p>
        </w:tc>
        <w:tc>
          <w:tcPr>
            <w:tcW w:w="1557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Normal"/>
              <w:suppressAutoHyphens w:val="false"/>
              <w:spacing w:before="0" w:after="0"/>
              <w:ind w:right="0"/>
              <w:contextualSpacing/>
              <w:jc w:val="center"/>
              <w:rPr>
                <w:rFonts w:eastAsia="Times New Roman"/>
                <w:bCs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bCs/>
                <w:sz w:val="24"/>
                <w:szCs w:val="24"/>
                <w:lang w:eastAsia="ru-RU"/>
              </w:rPr>
            </w:r>
          </w:p>
        </w:tc>
        <w:tc>
          <w:tcPr>
            <w:tcW w:w="567" w:type="dxa"/>
            <w:tcBorders/>
          </w:tcPr>
          <w:p>
            <w:pPr>
              <w:pStyle w:val="Normal"/>
              <w:suppressAutoHyphens w:val="false"/>
              <w:spacing w:before="0" w:after="0"/>
              <w:ind w:right="0"/>
              <w:contextualSpacing/>
              <w:jc w:val="center"/>
              <w:rPr>
                <w:rFonts w:eastAsia="Times New Roman"/>
                <w:bCs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bCs/>
                <w:sz w:val="24"/>
                <w:szCs w:val="24"/>
                <w:lang w:eastAsia="ru-RU"/>
              </w:rPr>
            </w:r>
          </w:p>
        </w:tc>
        <w:tc>
          <w:tcPr>
            <w:tcW w:w="3121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Normal"/>
              <w:suppressAutoHyphens w:val="false"/>
              <w:spacing w:before="0" w:after="0"/>
              <w:ind w:right="0"/>
              <w:contextualSpacing/>
              <w:jc w:val="center"/>
              <w:rPr>
                <w:rFonts w:eastAsia="Times New Roman"/>
                <w:bCs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bCs/>
                <w:sz w:val="24"/>
                <w:szCs w:val="24"/>
                <w:lang w:eastAsia="ru-RU"/>
              </w:rPr>
            </w:r>
          </w:p>
        </w:tc>
      </w:tr>
      <w:tr>
        <w:trPr/>
        <w:tc>
          <w:tcPr>
            <w:tcW w:w="4219" w:type="dxa"/>
            <w:tcBorders/>
          </w:tcPr>
          <w:p>
            <w:pPr>
              <w:pStyle w:val="Normal"/>
              <w:suppressAutoHyphens w:val="false"/>
              <w:spacing w:before="0" w:after="0"/>
              <w:ind w:right="0"/>
              <w:contextualSpacing/>
              <w:jc w:val="left"/>
              <w:rPr>
                <w:rFonts w:eastAsia="Times New Roman"/>
                <w:bCs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bCs/>
                <w:sz w:val="24"/>
                <w:szCs w:val="24"/>
                <w:lang w:eastAsia="ru-RU"/>
              </w:rPr>
            </w:r>
          </w:p>
        </w:tc>
        <w:tc>
          <w:tcPr>
            <w:tcW w:w="1557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Normal"/>
              <w:suppressAutoHyphens w:val="false"/>
              <w:spacing w:before="0" w:after="0"/>
              <w:ind w:right="0"/>
              <w:contextualSpacing/>
              <w:jc w:val="center"/>
              <w:rPr>
                <w:rFonts w:eastAsia="Times New Roman"/>
                <w:bCs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bCs/>
                <w:sz w:val="24"/>
                <w:szCs w:val="24"/>
                <w:lang w:eastAsia="ru-RU"/>
              </w:rPr>
            </w:r>
          </w:p>
        </w:tc>
        <w:tc>
          <w:tcPr>
            <w:tcW w:w="567" w:type="dxa"/>
            <w:tcBorders/>
          </w:tcPr>
          <w:p>
            <w:pPr>
              <w:pStyle w:val="Normal"/>
              <w:suppressAutoHyphens w:val="false"/>
              <w:spacing w:before="0" w:after="0"/>
              <w:ind w:right="0"/>
              <w:contextualSpacing/>
              <w:jc w:val="center"/>
              <w:rPr>
                <w:rFonts w:eastAsia="Times New Roman"/>
                <w:bCs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bCs/>
                <w:sz w:val="24"/>
                <w:szCs w:val="24"/>
                <w:lang w:eastAsia="ru-RU"/>
              </w:rPr>
            </w:r>
          </w:p>
        </w:tc>
        <w:tc>
          <w:tcPr>
            <w:tcW w:w="3121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Normal"/>
              <w:suppressAutoHyphens w:val="false"/>
              <w:spacing w:before="0" w:after="0"/>
              <w:ind w:right="0"/>
              <w:contextualSpacing/>
              <w:jc w:val="center"/>
              <w:rPr>
                <w:rFonts w:eastAsia="Times New Roman"/>
                <w:bCs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bCs/>
                <w:sz w:val="24"/>
                <w:szCs w:val="24"/>
                <w:lang w:eastAsia="ru-RU"/>
              </w:rPr>
            </w:r>
          </w:p>
        </w:tc>
      </w:tr>
      <w:tr>
        <w:trPr/>
        <w:tc>
          <w:tcPr>
            <w:tcW w:w="4219" w:type="dxa"/>
            <w:tcBorders/>
          </w:tcPr>
          <w:p>
            <w:pPr>
              <w:pStyle w:val="Normal"/>
              <w:suppressAutoHyphens w:val="false"/>
              <w:spacing w:before="0" w:after="0"/>
              <w:ind w:right="0"/>
              <w:contextualSpacing/>
              <w:jc w:val="left"/>
              <w:rPr>
                <w:rFonts w:eastAsia="Times New Roman"/>
                <w:bCs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bCs/>
                <w:sz w:val="24"/>
                <w:szCs w:val="24"/>
                <w:lang w:eastAsia="ru-RU"/>
              </w:rPr>
            </w:r>
          </w:p>
        </w:tc>
        <w:tc>
          <w:tcPr>
            <w:tcW w:w="1557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Normal"/>
              <w:suppressAutoHyphens w:val="false"/>
              <w:spacing w:before="0" w:after="0"/>
              <w:ind w:right="0"/>
              <w:contextualSpacing/>
              <w:jc w:val="center"/>
              <w:rPr>
                <w:rFonts w:eastAsia="Times New Roman"/>
                <w:bCs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bCs/>
                <w:sz w:val="24"/>
                <w:szCs w:val="24"/>
                <w:lang w:eastAsia="ru-RU"/>
              </w:rPr>
            </w:r>
          </w:p>
        </w:tc>
        <w:tc>
          <w:tcPr>
            <w:tcW w:w="567" w:type="dxa"/>
            <w:tcBorders/>
          </w:tcPr>
          <w:p>
            <w:pPr>
              <w:pStyle w:val="Normal"/>
              <w:suppressAutoHyphens w:val="false"/>
              <w:spacing w:before="0" w:after="0"/>
              <w:ind w:right="0"/>
              <w:contextualSpacing/>
              <w:jc w:val="center"/>
              <w:rPr>
                <w:rFonts w:eastAsia="Times New Roman"/>
                <w:bCs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bCs/>
                <w:sz w:val="24"/>
                <w:szCs w:val="24"/>
                <w:lang w:eastAsia="ru-RU"/>
              </w:rPr>
            </w:r>
          </w:p>
        </w:tc>
        <w:tc>
          <w:tcPr>
            <w:tcW w:w="3121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Normal"/>
              <w:suppressAutoHyphens w:val="false"/>
              <w:spacing w:before="0" w:after="0"/>
              <w:ind w:right="0"/>
              <w:contextualSpacing/>
              <w:jc w:val="center"/>
              <w:rPr>
                <w:rFonts w:eastAsia="Times New Roman"/>
                <w:bCs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bCs/>
                <w:sz w:val="24"/>
                <w:szCs w:val="24"/>
                <w:lang w:eastAsia="ru-RU"/>
              </w:rPr>
            </w:r>
          </w:p>
        </w:tc>
      </w:tr>
    </w:tbl>
    <w:p>
      <w:pPr>
        <w:pStyle w:val="Normal"/>
        <w:suppressAutoHyphens w:val="false"/>
        <w:spacing w:before="0" w:after="0"/>
        <w:ind w:right="0"/>
        <w:contextualSpacing/>
        <w:jc w:val="left"/>
        <w:rPr>
          <w:rFonts w:eastAsia="Times New Roman"/>
          <w:b/>
          <w:bCs/>
          <w:sz w:val="24"/>
          <w:szCs w:val="24"/>
          <w:lang w:eastAsia="ru-RU"/>
        </w:rPr>
      </w:pPr>
      <w:r>
        <w:rPr>
          <w:rFonts w:eastAsia="Times New Roman"/>
          <w:b/>
          <w:bCs/>
          <w:sz w:val="24"/>
          <w:szCs w:val="24"/>
          <w:lang w:eastAsia="ru-RU"/>
        </w:rPr>
      </w:r>
    </w:p>
    <w:p>
      <w:pPr>
        <w:pStyle w:val="Normal"/>
        <w:suppressAutoHyphens w:val="false"/>
        <w:ind w:right="0"/>
        <w:rPr>
          <w:rFonts w:eastAsia="Times New Roman"/>
          <w:szCs w:val="28"/>
          <w:lang w:eastAsia="ru-RU"/>
        </w:rPr>
      </w:pPr>
      <w:r>
        <w:rPr>
          <w:rFonts w:eastAsia="Times New Roman"/>
          <w:szCs w:val="28"/>
          <w:lang w:eastAsia="ru-RU"/>
        </w:rPr>
      </w:r>
    </w:p>
    <w:sectPr>
      <w:type w:val="nextPage"/>
      <w:pgSz w:w="11906" w:h="16838"/>
      <w:pgMar w:left="1701" w:right="567" w:gutter="0" w:header="0" w:top="1134" w:footer="0" w:bottom="1134"/>
      <w:pgNumType w:fmt="decimal"/>
      <w:formProt w:val="false"/>
      <w:textDirection w:val="lrTb"/>
      <w:docGrid w:type="default" w:linePitch="299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Calibri">
    <w:charset w:val="01"/>
    <w:family w:val="roman"/>
    <w:pitch w:val="default"/>
  </w:font>
  <w:font w:name="Times New Roman">
    <w:charset w:val="01"/>
    <w:family w:val="roman"/>
    <w:pitch w:val="default"/>
  </w:font>
  <w:font w:name="Cambria">
    <w:charset w:val="01"/>
    <w:family w:val="roman"/>
    <w:pitch w:val="default"/>
  </w:font>
  <w:font w:name="Tahoma">
    <w:charset w:val="01"/>
    <w:family w:val="swiss"/>
    <w:pitch w:val="default"/>
  </w:font>
  <w:font w:name="Agency FB">
    <w:charset w:val="01"/>
    <w:family w:val="swiss"/>
    <w:pitch w:val="default"/>
  </w:font>
  <w:font w:name="Courier New">
    <w:charset w:val="01"/>
    <w:family w:val="roman"/>
    <w:pitch w:val="default"/>
  </w:font>
  <w:font w:name="Wingdings">
    <w:charset w:val="01"/>
    <w:family w:val="roman"/>
    <w:pitch w:val="default"/>
  </w:font>
  <w:font w:name="Symbol">
    <w:charset w:val="01"/>
    <w:family w:val="roman"/>
    <w:pitch w:val="default"/>
  </w:font>
  <w:font w:name="Liberation Sans">
    <w:altName w:val="Arial"/>
    <w:charset w:val="01"/>
    <w:family w:val="swiss"/>
    <w:pitch w:val="default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/>
    </w:lvl>
    <w:lvl w:ilvl="1">
      <w:start w:val="1"/>
      <w:numFmt w:val="lowerLetter"/>
      <w:lvlText w:val="%2."/>
      <w:lvlJc w:val="left"/>
      <w:pPr>
        <w:tabs>
          <w:tab w:val="num" w:pos="0"/>
        </w:tabs>
        <w:ind w:left="1080" w:hanging="360"/>
      </w:pPr>
      <w:rPr/>
    </w:lvl>
    <w:lvl w:ilvl="2">
      <w:start w:val="1"/>
      <w:numFmt w:val="lowerRoman"/>
      <w:lvlText w:val="%3."/>
      <w:lvlJc w:val="right"/>
      <w:pPr>
        <w:tabs>
          <w:tab w:val="num" w:pos="0"/>
        </w:tabs>
        <w:ind w:left="1800" w:hanging="180"/>
      </w:pPr>
      <w:rPr/>
    </w:lvl>
    <w:lvl w:ilvl="3">
      <w:start w:val="1"/>
      <w:numFmt w:val="decimal"/>
      <w:lvlText w:val="%4."/>
      <w:lvlJc w:val="left"/>
      <w:pPr>
        <w:tabs>
          <w:tab w:val="num" w:pos="0"/>
        </w:tabs>
        <w:ind w:left="2520" w:hanging="360"/>
      </w:pPr>
      <w:rPr/>
    </w:lvl>
    <w:lvl w:ilvl="4">
      <w:start w:val="1"/>
      <w:numFmt w:val="lowerLetter"/>
      <w:lvlText w:val="%5."/>
      <w:lvlJc w:val="left"/>
      <w:pPr>
        <w:tabs>
          <w:tab w:val="num" w:pos="0"/>
        </w:tabs>
        <w:ind w:left="3240" w:hanging="360"/>
      </w:pPr>
      <w:rPr/>
    </w:lvl>
    <w:lvl w:ilvl="5">
      <w:start w:val="1"/>
      <w:numFmt w:val="lowerRoman"/>
      <w:lvlText w:val="%6."/>
      <w:lvlJc w:val="right"/>
      <w:pPr>
        <w:tabs>
          <w:tab w:val="num" w:pos="0"/>
        </w:tabs>
        <w:ind w:left="3960" w:hanging="180"/>
      </w:pPr>
      <w:rPr/>
    </w:lvl>
    <w:lvl w:ilvl="6">
      <w:start w:val="1"/>
      <w:numFmt w:val="decimal"/>
      <w:lvlText w:val="%7."/>
      <w:lvlJc w:val="left"/>
      <w:pPr>
        <w:tabs>
          <w:tab w:val="num" w:pos="0"/>
        </w:tabs>
        <w:ind w:left="4680" w:hanging="360"/>
      </w:pPr>
      <w:rPr/>
    </w:lvl>
    <w:lvl w:ilvl="7">
      <w:start w:val="1"/>
      <w:numFmt w:val="lowerLetter"/>
      <w:lvlText w:val="%8."/>
      <w:lvlJc w:val="left"/>
      <w:pPr>
        <w:tabs>
          <w:tab w:val="num" w:pos="0"/>
        </w:tabs>
        <w:ind w:left="5400" w:hanging="360"/>
      </w:pPr>
      <w:rPr/>
    </w:lvl>
    <w:lvl w:ilvl="8">
      <w:start w:val="1"/>
      <w:numFmt w:val="lowerRoman"/>
      <w:lvlText w:val="%9."/>
      <w:lvlJc w:val="right"/>
      <w:pPr>
        <w:tabs>
          <w:tab w:val="num" w:pos="0"/>
        </w:tabs>
        <w:ind w:left="6120" w:hanging="180"/>
      </w:pPr>
      <w:rPr/>
    </w:lvl>
  </w:abstractNum>
  <w:abstractNum w:abstractNumId="2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</w:numbering>
</file>

<file path=word/settings.xml><?xml version="1.0" encoding="utf-8"?>
<w:settings xmlns:w="http://schemas.openxmlformats.org/wordprocessingml/2006/main">
  <w:zoom w:percent="100"/>
  <w:defaultTabStop w:val="709"/>
  <w:autoHyphenation w:val="true"/>
  <w:hyphenationZone w:val="0"/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ru-RU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uiPriority="0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0" w:semiHidden="1" w:unhideWhenUsed="1" w:qFormat="1"/>
    <w:lsdException w:name="heading 6" w:uiPriority="9" w:semiHidden="1" w:unhideWhenUsed="1" w:qFormat="1"/>
    <w:lsdException w:name="heading 7" w:uiPriority="0" w:semiHidden="1" w:unhideWhenUsed="1" w:qFormat="1"/>
    <w:lsdException w:name="heading 8" w:uiPriority="0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0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uiPriority="0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uiPriority="0" w:semiHidden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uiPriority="0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iPriority="0" w:semiHidden="1" w:unhideWhenUsed="1"/>
    <w:lsdException w:name="FollowedHyperlink" w:uiPriority="0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uiPriority="0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  <w:rsid w:val="00883fa9"/>
    <w:pPr>
      <w:widowControl/>
      <w:suppressAutoHyphens w:val="true"/>
      <w:bidi w:val="0"/>
      <w:spacing w:before="0" w:after="0"/>
      <w:ind w:right="57"/>
      <w:jc w:val="both"/>
    </w:pPr>
    <w:rPr>
      <w:rFonts w:ascii="Times New Roman" w:hAnsi="Times New Roman" w:eastAsia="Calibri" w:cs="Times New Roman" w:eastAsiaTheme="minorHAnsi"/>
      <w:color w:val="auto"/>
      <w:kern w:val="0"/>
      <w:sz w:val="28"/>
      <w:szCs w:val="22"/>
      <w:lang w:val="ru-RU" w:eastAsia="en-US" w:bidi="ar-SA"/>
    </w:rPr>
  </w:style>
  <w:style w:type="paragraph" w:styleId="Heading1">
    <w:name w:val="heading 1"/>
    <w:basedOn w:val="Normal"/>
    <w:next w:val="Normal"/>
    <w:link w:val="1"/>
    <w:qFormat/>
    <w:rsid w:val="00d0462e"/>
    <w:pPr>
      <w:keepNext w:val="true"/>
      <w:ind w:right="0"/>
      <w:jc w:val="left"/>
      <w:outlineLvl w:val="0"/>
    </w:pPr>
    <w:rPr>
      <w:rFonts w:eastAsia="Times New Roman"/>
      <w:b/>
      <w:bCs/>
      <w:caps/>
      <w:sz w:val="24"/>
      <w:szCs w:val="24"/>
      <w:lang w:eastAsia="ru-RU"/>
    </w:rPr>
  </w:style>
  <w:style w:type="paragraph" w:styleId="Heading2">
    <w:name w:val="heading 2"/>
    <w:basedOn w:val="Normal"/>
    <w:next w:val="Normal"/>
    <w:link w:val="2"/>
    <w:qFormat/>
    <w:rsid w:val="000c4abd"/>
    <w:pPr>
      <w:keepNext w:val="true"/>
      <w:tabs>
        <w:tab w:val="clear" w:pos="709"/>
        <w:tab w:val="left" w:pos="0" w:leader="none"/>
      </w:tabs>
      <w:spacing w:before="240" w:after="60"/>
      <w:ind w:right="0"/>
      <w:jc w:val="left"/>
      <w:outlineLvl w:val="1"/>
    </w:pPr>
    <w:rPr>
      <w:rFonts w:ascii="Cambria" w:hAnsi="Cambria" w:eastAsia="Times New Roman"/>
      <w:b/>
      <w:bCs/>
      <w:i/>
      <w:iCs/>
      <w:szCs w:val="28"/>
      <w:lang w:eastAsia="zh-CN"/>
    </w:rPr>
  </w:style>
  <w:style w:type="paragraph" w:styleId="Heading5">
    <w:name w:val="heading 5"/>
    <w:basedOn w:val="Normal"/>
    <w:next w:val="Normal"/>
    <w:link w:val="5"/>
    <w:qFormat/>
    <w:rsid w:val="00d0462e"/>
    <w:pPr>
      <w:spacing w:before="240" w:after="60"/>
      <w:ind w:right="0"/>
      <w:jc w:val="left"/>
      <w:outlineLvl w:val="4"/>
    </w:pPr>
    <w:rPr>
      <w:rFonts w:eastAsia="Times New Roman"/>
      <w:b/>
      <w:bCs/>
      <w:i/>
      <w:iCs/>
      <w:sz w:val="26"/>
      <w:szCs w:val="26"/>
      <w:lang w:eastAsia="ru-RU"/>
    </w:rPr>
  </w:style>
  <w:style w:type="paragraph" w:styleId="Heading6">
    <w:name w:val="heading 6"/>
    <w:basedOn w:val="Normal"/>
    <w:next w:val="Normal"/>
    <w:link w:val="6"/>
    <w:uiPriority w:val="9"/>
    <w:semiHidden/>
    <w:unhideWhenUsed/>
    <w:qFormat/>
    <w:rsid w:val="000c4abd"/>
    <w:pPr>
      <w:spacing w:before="240" w:after="60"/>
      <w:ind w:right="0"/>
      <w:jc w:val="left"/>
      <w:outlineLvl w:val="5"/>
    </w:pPr>
    <w:rPr>
      <w:rFonts w:ascii="Calibri" w:hAnsi="Calibri" w:eastAsia="Times New Roman"/>
      <w:b/>
      <w:bCs/>
      <w:sz w:val="22"/>
      <w:lang w:eastAsia="zh-CN"/>
    </w:rPr>
  </w:style>
  <w:style w:type="paragraph" w:styleId="Heading7">
    <w:name w:val="heading 7"/>
    <w:basedOn w:val="Normal"/>
    <w:next w:val="Normal"/>
    <w:link w:val="7"/>
    <w:qFormat/>
    <w:rsid w:val="00d0462e"/>
    <w:pPr>
      <w:keepNext w:val="true"/>
      <w:ind w:right="0"/>
      <w:jc w:val="center"/>
      <w:outlineLvl w:val="6"/>
    </w:pPr>
    <w:rPr>
      <w:rFonts w:eastAsia="Times New Roman"/>
      <w:sz w:val="36"/>
      <w:szCs w:val="24"/>
      <w:lang w:eastAsia="ru-RU"/>
    </w:rPr>
  </w:style>
  <w:style w:type="paragraph" w:styleId="Heading8">
    <w:name w:val="heading 8"/>
    <w:basedOn w:val="Normal"/>
    <w:next w:val="Normal"/>
    <w:link w:val="8"/>
    <w:qFormat/>
    <w:rsid w:val="00d0462e"/>
    <w:pPr>
      <w:keepNext w:val="true"/>
      <w:ind w:right="0"/>
      <w:jc w:val="center"/>
      <w:outlineLvl w:val="7"/>
    </w:pPr>
    <w:rPr>
      <w:rFonts w:eastAsia="Times New Roman"/>
      <w:b/>
      <w:sz w:val="24"/>
      <w:szCs w:val="20"/>
      <w:lang w:eastAsia="ru-RU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1" w:customStyle="1">
    <w:name w:val="Заголовок 1 Знак"/>
    <w:basedOn w:val="DefaultParagraphFont"/>
    <w:qFormat/>
    <w:rsid w:val="00d0462e"/>
    <w:rPr>
      <w:rFonts w:ascii="Times New Roman" w:hAnsi="Times New Roman" w:eastAsia="Times New Roman" w:cs="Times New Roman"/>
      <w:b/>
      <w:bCs/>
      <w:caps/>
      <w:sz w:val="24"/>
      <w:szCs w:val="24"/>
      <w:lang w:eastAsia="ru-RU"/>
    </w:rPr>
  </w:style>
  <w:style w:type="character" w:styleId="5" w:customStyle="1">
    <w:name w:val="Заголовок 5 Знак"/>
    <w:basedOn w:val="DefaultParagraphFont"/>
    <w:qFormat/>
    <w:rsid w:val="00d0462e"/>
    <w:rPr>
      <w:rFonts w:ascii="Times New Roman" w:hAnsi="Times New Roman" w:eastAsia="Times New Roman" w:cs="Times New Roman"/>
      <w:b/>
      <w:bCs/>
      <w:i/>
      <w:iCs/>
      <w:sz w:val="26"/>
      <w:szCs w:val="26"/>
      <w:lang w:eastAsia="ru-RU"/>
    </w:rPr>
  </w:style>
  <w:style w:type="character" w:styleId="7" w:customStyle="1">
    <w:name w:val="Заголовок 7 Знак"/>
    <w:basedOn w:val="DefaultParagraphFont"/>
    <w:qFormat/>
    <w:rsid w:val="00d0462e"/>
    <w:rPr>
      <w:rFonts w:ascii="Times New Roman" w:hAnsi="Times New Roman" w:eastAsia="Times New Roman" w:cs="Times New Roman"/>
      <w:sz w:val="36"/>
      <w:szCs w:val="24"/>
      <w:lang w:eastAsia="ru-RU"/>
    </w:rPr>
  </w:style>
  <w:style w:type="character" w:styleId="8" w:customStyle="1">
    <w:name w:val="Заголовок 8 Знак"/>
    <w:basedOn w:val="DefaultParagraphFont"/>
    <w:qFormat/>
    <w:rsid w:val="00d0462e"/>
    <w:rPr>
      <w:rFonts w:ascii="Times New Roman" w:hAnsi="Times New Roman" w:eastAsia="Times New Roman" w:cs="Times New Roman"/>
      <w:b/>
      <w:sz w:val="24"/>
      <w:szCs w:val="20"/>
      <w:lang w:eastAsia="ru-RU"/>
    </w:rPr>
  </w:style>
  <w:style w:type="character" w:styleId="InternetLink" w:customStyle="1">
    <w:name w:val="Internet Link"/>
    <w:qFormat/>
    <w:rPr>
      <w:color w:val="000080"/>
      <w:u w:val="single"/>
    </w:rPr>
  </w:style>
  <w:style w:type="character" w:styleId="Style8" w:customStyle="1">
    <w:name w:val="Текст выноски Знак"/>
    <w:basedOn w:val="DefaultParagraphFont"/>
    <w:link w:val="BalloonText"/>
    <w:uiPriority w:val="99"/>
    <w:qFormat/>
    <w:rsid w:val="00c16cd9"/>
    <w:rPr>
      <w:rFonts w:ascii="Tahoma" w:hAnsi="Tahoma" w:cs="Tahoma"/>
      <w:sz w:val="16"/>
      <w:szCs w:val="16"/>
    </w:rPr>
  </w:style>
  <w:style w:type="character" w:styleId="InternetLink1" w:customStyle="1">
    <w:name w:val="Internet Link1"/>
    <w:qFormat/>
    <w:rPr>
      <w:color w:val="000080"/>
      <w:u w:val="single"/>
    </w:rPr>
  </w:style>
  <w:style w:type="character" w:styleId="InternetLink2" w:customStyle="1">
    <w:name w:val="Internet Link2"/>
    <w:qFormat/>
    <w:rPr>
      <w:color w:val="000080"/>
      <w:u w:val="single"/>
    </w:rPr>
  </w:style>
  <w:style w:type="character" w:styleId="Hyperlink">
    <w:name w:val="Hyperlink"/>
    <w:rPr>
      <w:color w:val="000080"/>
      <w:u w:val="single"/>
    </w:rPr>
  </w:style>
  <w:style w:type="character" w:styleId="Style9" w:customStyle="1">
    <w:name w:val="Основной текст с отступом Знак"/>
    <w:basedOn w:val="DefaultParagraphFont"/>
    <w:uiPriority w:val="99"/>
    <w:qFormat/>
    <w:rsid w:val="00cd74c2"/>
    <w:rPr>
      <w:rFonts w:ascii="Times New Roman" w:hAnsi="Times New Roman" w:cs="Times New Roman"/>
      <w:sz w:val="28"/>
    </w:rPr>
  </w:style>
  <w:style w:type="character" w:styleId="Style10" w:customStyle="1">
    <w:name w:val="Текст сноски Знак"/>
    <w:basedOn w:val="DefaultParagraphFont"/>
    <w:uiPriority w:val="99"/>
    <w:semiHidden/>
    <w:qFormat/>
    <w:rsid w:val="00330880"/>
    <w:rPr>
      <w:rFonts w:ascii="Times New Roman" w:hAnsi="Times New Roman" w:cs="Times New Roman"/>
      <w:sz w:val="20"/>
      <w:szCs w:val="20"/>
    </w:rPr>
  </w:style>
  <w:style w:type="character" w:styleId="2" w:customStyle="1">
    <w:name w:val="Заголовок 2 Знак"/>
    <w:basedOn w:val="DefaultParagraphFont"/>
    <w:qFormat/>
    <w:rsid w:val="000c4abd"/>
    <w:rPr>
      <w:rFonts w:ascii="Cambria" w:hAnsi="Cambria" w:eastAsia="Times New Roman" w:cs="Times New Roman"/>
      <w:b/>
      <w:bCs/>
      <w:i/>
      <w:iCs/>
      <w:sz w:val="28"/>
      <w:szCs w:val="28"/>
      <w:lang w:eastAsia="zh-CN"/>
    </w:rPr>
  </w:style>
  <w:style w:type="character" w:styleId="6" w:customStyle="1">
    <w:name w:val="Заголовок 6 Знак"/>
    <w:basedOn w:val="DefaultParagraphFont"/>
    <w:uiPriority w:val="9"/>
    <w:semiHidden/>
    <w:qFormat/>
    <w:rsid w:val="000c4abd"/>
    <w:rPr>
      <w:rFonts w:ascii="Calibri" w:hAnsi="Calibri" w:eastAsia="Times New Roman" w:cs="Times New Roman"/>
      <w:b/>
      <w:bCs/>
      <w:lang w:eastAsia="zh-CN"/>
    </w:rPr>
  </w:style>
  <w:style w:type="character" w:styleId="WW8Num2z0" w:customStyle="1">
    <w:name w:val="WW8Num2z0"/>
    <w:qFormat/>
    <w:rsid w:val="000c4abd"/>
    <w:rPr>
      <w:b w:val="false"/>
      <w:sz w:val="28"/>
      <w:szCs w:val="28"/>
    </w:rPr>
  </w:style>
  <w:style w:type="character" w:styleId="WW8Num2z1" w:customStyle="1">
    <w:name w:val="WW8Num2z1"/>
    <w:qFormat/>
    <w:rsid w:val="000c4abd"/>
    <w:rPr/>
  </w:style>
  <w:style w:type="character" w:styleId="WW8Num4z0" w:customStyle="1">
    <w:name w:val="WW8Num4z0"/>
    <w:qFormat/>
    <w:rsid w:val="000c4abd"/>
    <w:rPr/>
  </w:style>
  <w:style w:type="character" w:styleId="WW8Num6z1" w:customStyle="1">
    <w:name w:val="WW8Num6z1"/>
    <w:qFormat/>
    <w:rsid w:val="000c4abd"/>
    <w:rPr/>
  </w:style>
  <w:style w:type="character" w:styleId="WW8Num8z0" w:customStyle="1">
    <w:name w:val="WW8Num8z0"/>
    <w:qFormat/>
    <w:rsid w:val="000c4abd"/>
    <w:rPr/>
  </w:style>
  <w:style w:type="character" w:styleId="WW8Num8z1" w:customStyle="1">
    <w:name w:val="WW8Num8z1"/>
    <w:qFormat/>
    <w:rsid w:val="000c4abd"/>
    <w:rPr>
      <w:color w:val="000000"/>
    </w:rPr>
  </w:style>
  <w:style w:type="character" w:styleId="WW8Num9z1" w:customStyle="1">
    <w:name w:val="WW8Num9z1"/>
    <w:qFormat/>
    <w:rsid w:val="000c4abd"/>
    <w:rPr/>
  </w:style>
  <w:style w:type="character" w:styleId="WW8Num10z0" w:customStyle="1">
    <w:name w:val="WW8Num10z0"/>
    <w:qFormat/>
    <w:rsid w:val="000c4abd"/>
    <w:rPr>
      <w:rFonts w:ascii="Agency FB" w:hAnsi="Agency FB" w:cs="Agency FB"/>
    </w:rPr>
  </w:style>
  <w:style w:type="character" w:styleId="WW8Num10z1" w:customStyle="1">
    <w:name w:val="WW8Num10z1"/>
    <w:qFormat/>
    <w:rsid w:val="000c4abd"/>
    <w:rPr>
      <w:rFonts w:ascii="Courier New" w:hAnsi="Courier New" w:cs="Courier New"/>
    </w:rPr>
  </w:style>
  <w:style w:type="character" w:styleId="WW8Num10z2" w:customStyle="1">
    <w:name w:val="WW8Num10z2"/>
    <w:qFormat/>
    <w:rsid w:val="000c4abd"/>
    <w:rPr>
      <w:rFonts w:ascii="Wingdings" w:hAnsi="Wingdings" w:cs="Wingdings"/>
    </w:rPr>
  </w:style>
  <w:style w:type="character" w:styleId="WW8Num10z3" w:customStyle="1">
    <w:name w:val="WW8Num10z3"/>
    <w:qFormat/>
    <w:rsid w:val="000c4abd"/>
    <w:rPr>
      <w:rFonts w:ascii="Symbol" w:hAnsi="Symbol" w:cs="Symbol"/>
    </w:rPr>
  </w:style>
  <w:style w:type="character" w:styleId="WW8Num11z0" w:customStyle="1">
    <w:name w:val="WW8Num11z0"/>
    <w:qFormat/>
    <w:rsid w:val="000c4abd"/>
    <w:rPr/>
  </w:style>
  <w:style w:type="character" w:styleId="WW8Num6z0" w:customStyle="1">
    <w:name w:val="WW8Num6z0"/>
    <w:qFormat/>
    <w:rsid w:val="000c4abd"/>
    <w:rPr>
      <w:rFonts w:ascii="Symbol" w:hAnsi="Symbol" w:cs="Symbol"/>
      <w:sz w:val="20"/>
    </w:rPr>
  </w:style>
  <w:style w:type="character" w:styleId="WW8Num6z2" w:customStyle="1">
    <w:name w:val="WW8Num6z2"/>
    <w:qFormat/>
    <w:rsid w:val="000c4abd"/>
    <w:rPr>
      <w:rFonts w:ascii="Wingdings" w:hAnsi="Wingdings" w:cs="Wingdings"/>
      <w:sz w:val="20"/>
    </w:rPr>
  </w:style>
  <w:style w:type="character" w:styleId="WW8Num7z1" w:customStyle="1">
    <w:name w:val="WW8Num7z1"/>
    <w:qFormat/>
    <w:rsid w:val="000c4abd"/>
    <w:rPr/>
  </w:style>
  <w:style w:type="character" w:styleId="WW8Num9z0" w:customStyle="1">
    <w:name w:val="WW8Num9z0"/>
    <w:qFormat/>
    <w:rsid w:val="000c4abd"/>
    <w:rPr/>
  </w:style>
  <w:style w:type="character" w:styleId="WW8Num11z1" w:customStyle="1">
    <w:name w:val="WW8Num11z1"/>
    <w:qFormat/>
    <w:rsid w:val="000c4abd"/>
    <w:rPr>
      <w:rFonts w:ascii="Courier New" w:hAnsi="Courier New" w:cs="Courier New"/>
    </w:rPr>
  </w:style>
  <w:style w:type="character" w:styleId="WW8Num11z2" w:customStyle="1">
    <w:name w:val="WW8Num11z2"/>
    <w:qFormat/>
    <w:rsid w:val="000c4abd"/>
    <w:rPr>
      <w:rFonts w:ascii="Wingdings" w:hAnsi="Wingdings" w:cs="Wingdings"/>
    </w:rPr>
  </w:style>
  <w:style w:type="character" w:styleId="WW8Num11z3" w:customStyle="1">
    <w:name w:val="WW8Num11z3"/>
    <w:qFormat/>
    <w:rsid w:val="000c4abd"/>
    <w:rPr>
      <w:rFonts w:ascii="Symbol" w:hAnsi="Symbol" w:cs="Symbol"/>
    </w:rPr>
  </w:style>
  <w:style w:type="character" w:styleId="WW8Num12z0" w:customStyle="1">
    <w:name w:val="WW8Num12z0"/>
    <w:qFormat/>
    <w:rsid w:val="000c4abd"/>
    <w:rPr/>
  </w:style>
  <w:style w:type="character" w:styleId="WW8Num13z0" w:customStyle="1">
    <w:name w:val="WW8Num13z0"/>
    <w:qFormat/>
    <w:rsid w:val="000c4abd"/>
    <w:rPr/>
  </w:style>
  <w:style w:type="character" w:styleId="WW8Num14z0" w:customStyle="1">
    <w:name w:val="WW8Num14z0"/>
    <w:qFormat/>
    <w:rsid w:val="000c4abd"/>
    <w:rPr/>
  </w:style>
  <w:style w:type="character" w:styleId="WW8Num15z0" w:customStyle="1">
    <w:name w:val="WW8Num15z0"/>
    <w:qFormat/>
    <w:rsid w:val="000c4abd"/>
    <w:rPr>
      <w:rFonts w:ascii="Symbol" w:hAnsi="Symbol" w:cs="Symbol"/>
    </w:rPr>
  </w:style>
  <w:style w:type="character" w:styleId="WW8Num15z1" w:customStyle="1">
    <w:name w:val="WW8Num15z1"/>
    <w:qFormat/>
    <w:rsid w:val="000c4abd"/>
    <w:rPr>
      <w:rFonts w:ascii="Courier New" w:hAnsi="Courier New" w:cs="Courier New"/>
    </w:rPr>
  </w:style>
  <w:style w:type="character" w:styleId="WW8Num15z2" w:customStyle="1">
    <w:name w:val="WW8Num15z2"/>
    <w:qFormat/>
    <w:rsid w:val="000c4abd"/>
    <w:rPr>
      <w:rFonts w:ascii="Wingdings" w:hAnsi="Wingdings" w:cs="Wingdings"/>
    </w:rPr>
  </w:style>
  <w:style w:type="character" w:styleId="WW8Num17z0" w:customStyle="1">
    <w:name w:val="WW8Num17z0"/>
    <w:qFormat/>
    <w:rsid w:val="000c4abd"/>
    <w:rPr/>
  </w:style>
  <w:style w:type="character" w:styleId="WW8Num22z0" w:customStyle="1">
    <w:name w:val="WW8Num22z0"/>
    <w:qFormat/>
    <w:rsid w:val="000c4abd"/>
    <w:rPr/>
  </w:style>
  <w:style w:type="character" w:styleId="WW8Num23z0" w:customStyle="1">
    <w:name w:val="WW8Num23z0"/>
    <w:qFormat/>
    <w:rsid w:val="000c4abd"/>
    <w:rPr>
      <w:rFonts w:ascii="Symbol" w:hAnsi="Symbol" w:cs="Symbol"/>
    </w:rPr>
  </w:style>
  <w:style w:type="character" w:styleId="WW8Num23z1" w:customStyle="1">
    <w:name w:val="WW8Num23z1"/>
    <w:qFormat/>
    <w:rsid w:val="000c4abd"/>
    <w:rPr>
      <w:rFonts w:ascii="Courier New" w:hAnsi="Courier New" w:cs="Courier New"/>
    </w:rPr>
  </w:style>
  <w:style w:type="character" w:styleId="WW8Num23z2" w:customStyle="1">
    <w:name w:val="WW8Num23z2"/>
    <w:qFormat/>
    <w:rsid w:val="000c4abd"/>
    <w:rPr>
      <w:rFonts w:ascii="Wingdings" w:hAnsi="Wingdings" w:cs="Wingdings"/>
    </w:rPr>
  </w:style>
  <w:style w:type="character" w:styleId="WW8Num24z0" w:customStyle="1">
    <w:name w:val="WW8Num24z0"/>
    <w:qFormat/>
    <w:rsid w:val="000c4abd"/>
    <w:rPr/>
  </w:style>
  <w:style w:type="character" w:styleId="WW8Num25z0" w:customStyle="1">
    <w:name w:val="WW8Num25z0"/>
    <w:qFormat/>
    <w:rsid w:val="000c4abd"/>
    <w:rPr>
      <w:rFonts w:ascii="Agency FB" w:hAnsi="Agency FB" w:cs="Agency FB"/>
    </w:rPr>
  </w:style>
  <w:style w:type="character" w:styleId="WW8Num25z1" w:customStyle="1">
    <w:name w:val="WW8Num25z1"/>
    <w:qFormat/>
    <w:rsid w:val="000c4abd"/>
    <w:rPr>
      <w:rFonts w:ascii="Courier New" w:hAnsi="Courier New" w:cs="Courier New"/>
    </w:rPr>
  </w:style>
  <w:style w:type="character" w:styleId="WW8Num25z2" w:customStyle="1">
    <w:name w:val="WW8Num25z2"/>
    <w:qFormat/>
    <w:rsid w:val="000c4abd"/>
    <w:rPr>
      <w:rFonts w:ascii="Wingdings" w:hAnsi="Wingdings" w:cs="Wingdings"/>
    </w:rPr>
  </w:style>
  <w:style w:type="character" w:styleId="WW8Num25z3" w:customStyle="1">
    <w:name w:val="WW8Num25z3"/>
    <w:qFormat/>
    <w:rsid w:val="000c4abd"/>
    <w:rPr>
      <w:rFonts w:ascii="Symbol" w:hAnsi="Symbol" w:cs="Symbol"/>
    </w:rPr>
  </w:style>
  <w:style w:type="character" w:styleId="WW8Num28z0" w:customStyle="1">
    <w:name w:val="WW8Num28z0"/>
    <w:qFormat/>
    <w:rsid w:val="000c4abd"/>
    <w:rPr>
      <w:rFonts w:ascii="Symbol" w:hAnsi="Symbol" w:cs="Symbol"/>
    </w:rPr>
  </w:style>
  <w:style w:type="character" w:styleId="WW8Num28z1" w:customStyle="1">
    <w:name w:val="WW8Num28z1"/>
    <w:qFormat/>
    <w:rsid w:val="000c4abd"/>
    <w:rPr>
      <w:rFonts w:ascii="Courier New" w:hAnsi="Courier New" w:cs="Courier New"/>
    </w:rPr>
  </w:style>
  <w:style w:type="character" w:styleId="WW8Num28z2" w:customStyle="1">
    <w:name w:val="WW8Num28z2"/>
    <w:qFormat/>
    <w:rsid w:val="000c4abd"/>
    <w:rPr>
      <w:rFonts w:ascii="Wingdings" w:hAnsi="Wingdings" w:cs="Wingdings"/>
    </w:rPr>
  </w:style>
  <w:style w:type="character" w:styleId="WW8Num29z0" w:customStyle="1">
    <w:name w:val="WW8Num29z0"/>
    <w:qFormat/>
    <w:rsid w:val="000c4abd"/>
    <w:rPr>
      <w:rFonts w:ascii="Agency FB" w:hAnsi="Agency FB" w:cs="Agency FB"/>
    </w:rPr>
  </w:style>
  <w:style w:type="character" w:styleId="WW8Num29z1" w:customStyle="1">
    <w:name w:val="WW8Num29z1"/>
    <w:qFormat/>
    <w:rsid w:val="000c4abd"/>
    <w:rPr>
      <w:rFonts w:ascii="Courier New" w:hAnsi="Courier New" w:cs="Courier New"/>
    </w:rPr>
  </w:style>
  <w:style w:type="character" w:styleId="WW8Num29z2" w:customStyle="1">
    <w:name w:val="WW8Num29z2"/>
    <w:qFormat/>
    <w:rsid w:val="000c4abd"/>
    <w:rPr>
      <w:rFonts w:ascii="Wingdings" w:hAnsi="Wingdings" w:cs="Wingdings"/>
    </w:rPr>
  </w:style>
  <w:style w:type="character" w:styleId="WW8Num29z3" w:customStyle="1">
    <w:name w:val="WW8Num29z3"/>
    <w:qFormat/>
    <w:rsid w:val="000c4abd"/>
    <w:rPr>
      <w:rFonts w:ascii="Symbol" w:hAnsi="Symbol" w:cs="Symbol"/>
    </w:rPr>
  </w:style>
  <w:style w:type="character" w:styleId="WW8Num31z0" w:customStyle="1">
    <w:name w:val="WW8Num31z0"/>
    <w:qFormat/>
    <w:rsid w:val="000c4abd"/>
    <w:rPr/>
  </w:style>
  <w:style w:type="character" w:styleId="3" w:customStyle="1">
    <w:name w:val="Основной шрифт абзаца3"/>
    <w:qFormat/>
    <w:rsid w:val="000c4abd"/>
    <w:rPr/>
  </w:style>
  <w:style w:type="character" w:styleId="21" w:customStyle="1">
    <w:name w:val="Основной шрифт абзаца2"/>
    <w:qFormat/>
    <w:rsid w:val="000c4abd"/>
    <w:rPr/>
  </w:style>
  <w:style w:type="character" w:styleId="WW8Num3z0" w:customStyle="1">
    <w:name w:val="WW8Num3z0"/>
    <w:qFormat/>
    <w:rsid w:val="000c4abd"/>
    <w:rPr>
      <w:color w:val="000000"/>
    </w:rPr>
  </w:style>
  <w:style w:type="character" w:styleId="WW8Num3z1" w:customStyle="1">
    <w:name w:val="WW8Num3z1"/>
    <w:qFormat/>
    <w:rsid w:val="000c4abd"/>
    <w:rPr/>
  </w:style>
  <w:style w:type="character" w:styleId="WW8Num1z0" w:customStyle="1">
    <w:name w:val="WW8Num1z0"/>
    <w:qFormat/>
    <w:rsid w:val="000c4abd"/>
    <w:rPr>
      <w:rFonts w:ascii="Symbol" w:hAnsi="Symbol" w:cs="Symbol"/>
    </w:rPr>
  </w:style>
  <w:style w:type="character" w:styleId="WW8Num1z1" w:customStyle="1">
    <w:name w:val="WW8Num1z1"/>
    <w:qFormat/>
    <w:rsid w:val="000c4abd"/>
    <w:rPr>
      <w:rFonts w:ascii="Courier New" w:hAnsi="Courier New" w:cs="Courier New"/>
    </w:rPr>
  </w:style>
  <w:style w:type="character" w:styleId="WW8Num1z2" w:customStyle="1">
    <w:name w:val="WW8Num1z2"/>
    <w:qFormat/>
    <w:rsid w:val="000c4abd"/>
    <w:rPr>
      <w:rFonts w:ascii="Wingdings" w:hAnsi="Wingdings" w:cs="Wingdings"/>
    </w:rPr>
  </w:style>
  <w:style w:type="character" w:styleId="WW8Num5z0" w:customStyle="1">
    <w:name w:val="WW8Num5z0"/>
    <w:qFormat/>
    <w:rsid w:val="000c4abd"/>
    <w:rPr>
      <w:color w:val="000000"/>
    </w:rPr>
  </w:style>
  <w:style w:type="character" w:styleId="11" w:customStyle="1">
    <w:name w:val="Основной шрифт абзаца1"/>
    <w:qFormat/>
    <w:rsid w:val="000c4abd"/>
    <w:rPr/>
  </w:style>
  <w:style w:type="character" w:styleId="Style11" w:customStyle="1">
    <w:name w:val="Текст примечания Знак"/>
    <w:uiPriority w:val="99"/>
    <w:semiHidden/>
    <w:qFormat/>
    <w:rsid w:val="000c4abd"/>
    <w:rPr>
      <w:szCs w:val="24"/>
    </w:rPr>
  </w:style>
  <w:style w:type="character" w:styleId="Style12" w:customStyle="1">
    <w:name w:val="Верхний колонтитул Знак"/>
    <w:uiPriority w:val="99"/>
    <w:qFormat/>
    <w:rsid w:val="000c4abd"/>
    <w:rPr>
      <w:sz w:val="24"/>
      <w:szCs w:val="24"/>
    </w:rPr>
  </w:style>
  <w:style w:type="character" w:styleId="Style13" w:customStyle="1">
    <w:name w:val="Нижний колонтитул Знак"/>
    <w:uiPriority w:val="99"/>
    <w:qFormat/>
    <w:rsid w:val="000c4abd"/>
    <w:rPr>
      <w:sz w:val="24"/>
      <w:szCs w:val="24"/>
    </w:rPr>
  </w:style>
  <w:style w:type="character" w:styleId="Style14" w:customStyle="1">
    <w:name w:val="Основной текст_"/>
    <w:qFormat/>
    <w:rsid w:val="000c4abd"/>
    <w:rPr>
      <w:b/>
      <w:bCs/>
      <w:sz w:val="21"/>
      <w:szCs w:val="21"/>
      <w:shd w:fill="FFFFFF" w:val="clear"/>
    </w:rPr>
  </w:style>
  <w:style w:type="character" w:styleId="31" w:customStyle="1">
    <w:name w:val="Основной текст с отступом 3 Знак"/>
    <w:qFormat/>
    <w:rsid w:val="000c4abd"/>
    <w:rPr>
      <w:sz w:val="16"/>
      <w:szCs w:val="16"/>
    </w:rPr>
  </w:style>
  <w:style w:type="character" w:styleId="Strong">
    <w:name w:val="Strong"/>
    <w:uiPriority w:val="22"/>
    <w:qFormat/>
    <w:rsid w:val="000c4abd"/>
    <w:rPr>
      <w:b/>
      <w:bCs/>
    </w:rPr>
  </w:style>
  <w:style w:type="character" w:styleId="Style15" w:customStyle="1">
    <w:name w:val="Основной текст Знак"/>
    <w:qFormat/>
    <w:rsid w:val="000c4abd"/>
    <w:rPr>
      <w:sz w:val="24"/>
      <w:szCs w:val="24"/>
      <w:lang w:eastAsia="zh-CN"/>
    </w:rPr>
  </w:style>
  <w:style w:type="character" w:styleId="32" w:customStyle="1">
    <w:name w:val="Основной текст 3 Знак"/>
    <w:link w:val="BodyText3"/>
    <w:semiHidden/>
    <w:qFormat/>
    <w:rsid w:val="000c4abd"/>
    <w:rPr>
      <w:sz w:val="28"/>
      <w:szCs w:val="24"/>
    </w:rPr>
  </w:style>
  <w:style w:type="character" w:styleId="33" w:customStyle="1">
    <w:name w:val="Обычный (веб) Знак3"/>
    <w:link w:val="Web"/>
    <w:uiPriority w:val="99"/>
    <w:qFormat/>
    <w:rsid w:val="000c4abd"/>
    <w:rPr>
      <w:sz w:val="24"/>
    </w:rPr>
  </w:style>
  <w:style w:type="character" w:styleId="12" w:customStyle="1">
    <w:name w:val="Текст примечания Знак1"/>
    <w:qFormat/>
    <w:rsid w:val="000c4abd"/>
    <w:rPr>
      <w:lang w:eastAsia="zh-CN"/>
    </w:rPr>
  </w:style>
  <w:style w:type="character" w:styleId="apple-converted-space" w:customStyle="1">
    <w:name w:val="apple-converted-space"/>
    <w:qFormat/>
    <w:rsid w:val="000c4abd"/>
    <w:rPr/>
  </w:style>
  <w:style w:type="character" w:styleId="13" w:customStyle="1">
    <w:name w:val="Неразрешенное упоминание1"/>
    <w:qFormat/>
    <w:rsid w:val="000c4abd"/>
    <w:rPr>
      <w:color w:val="605E5C"/>
      <w:shd w:fill="E1DFDD" w:val="clear"/>
    </w:rPr>
  </w:style>
  <w:style w:type="character" w:styleId="14" w:customStyle="1">
    <w:name w:val="Просмотренная гиперссылка1"/>
    <w:qFormat/>
    <w:rsid w:val="000c4abd"/>
    <w:rPr>
      <w:color w:val="954F72"/>
      <w:u w:val="single"/>
    </w:rPr>
  </w:style>
  <w:style w:type="character" w:styleId="Style16" w:customStyle="1">
    <w:name w:val="Без интервала Знак"/>
    <w:uiPriority w:val="99"/>
    <w:qFormat/>
    <w:rsid w:val="000c4abd"/>
    <w:rPr>
      <w:rFonts w:ascii="Calibri" w:hAnsi="Calibri" w:cs="Calibri"/>
      <w:sz w:val="22"/>
      <w:szCs w:val="22"/>
      <w:lang w:eastAsia="zh-CN"/>
    </w:rPr>
  </w:style>
  <w:style w:type="character" w:styleId="22" w:customStyle="1">
    <w:name w:val="Неразрешенное упоминание2"/>
    <w:uiPriority w:val="99"/>
    <w:qFormat/>
    <w:rsid w:val="000c4abd"/>
    <w:rPr>
      <w:color w:val="605E5C"/>
      <w:shd w:fill="E1DFDD" w:val="clear"/>
    </w:rPr>
  </w:style>
  <w:style w:type="character" w:styleId="23" w:customStyle="1">
    <w:name w:val="Основной текст с отступом 2 Знак"/>
    <w:link w:val="BodyTextIndent2"/>
    <w:uiPriority w:val="99"/>
    <w:semiHidden/>
    <w:qFormat/>
    <w:rsid w:val="000c4abd"/>
    <w:rPr>
      <w:sz w:val="24"/>
      <w:szCs w:val="24"/>
    </w:rPr>
  </w:style>
  <w:style w:type="character" w:styleId="FollowedHyperlink">
    <w:name w:val="FollowedHyperlink"/>
    <w:rsid w:val="000c4abd"/>
    <w:rPr>
      <w:color w:val="954F72"/>
      <w:u w:val="single"/>
    </w:rPr>
  </w:style>
  <w:style w:type="character" w:styleId="15" w:customStyle="1">
    <w:name w:val="Нижний колонтитул Знак1"/>
    <w:basedOn w:val="DefaultParagraphFont"/>
    <w:uiPriority w:val="99"/>
    <w:qFormat/>
    <w:rsid w:val="000c4abd"/>
    <w:rPr>
      <w:rFonts w:ascii="Times New Roman" w:hAnsi="Times New Roman" w:eastAsia="Times New Roman" w:cs="Times New Roman"/>
      <w:sz w:val="24"/>
      <w:szCs w:val="24"/>
      <w:lang w:val="x-none" w:eastAsia="zh-CN"/>
    </w:rPr>
  </w:style>
  <w:style w:type="character" w:styleId="Style17" w:customStyle="1">
    <w:name w:val="Заголовок Знак"/>
    <w:basedOn w:val="DefaultParagraphFont"/>
    <w:uiPriority w:val="1"/>
    <w:qFormat/>
    <w:rsid w:val="000c4abd"/>
    <w:rPr>
      <w:rFonts w:ascii="Times New Roman" w:hAnsi="Times New Roman" w:eastAsia="Times New Roman" w:cs="Times New Roman"/>
      <w:sz w:val="32"/>
      <w:szCs w:val="32"/>
    </w:rPr>
  </w:style>
  <w:style w:type="character" w:styleId="311" w:customStyle="1">
    <w:name w:val="Основной текст 3 Знак1"/>
    <w:basedOn w:val="DefaultParagraphFont"/>
    <w:uiPriority w:val="99"/>
    <w:semiHidden/>
    <w:qFormat/>
    <w:rsid w:val="000c4abd"/>
    <w:rPr>
      <w:rFonts w:ascii="Times New Roman" w:hAnsi="Times New Roman" w:cs="Times New Roman"/>
      <w:sz w:val="16"/>
      <w:szCs w:val="16"/>
    </w:rPr>
  </w:style>
  <w:style w:type="character" w:styleId="24" w:customStyle="1">
    <w:name w:val="Текст примечания Знак2"/>
    <w:basedOn w:val="DefaultParagraphFont"/>
    <w:uiPriority w:val="99"/>
    <w:semiHidden/>
    <w:qFormat/>
    <w:rsid w:val="000c4abd"/>
    <w:rPr>
      <w:rFonts w:ascii="Times New Roman" w:hAnsi="Times New Roman" w:cs="Times New Roman"/>
      <w:sz w:val="20"/>
      <w:szCs w:val="20"/>
    </w:rPr>
  </w:style>
  <w:style w:type="character" w:styleId="211" w:customStyle="1">
    <w:name w:val="Основной текст с отступом 2 Знак1"/>
    <w:basedOn w:val="DefaultParagraphFont"/>
    <w:uiPriority w:val="99"/>
    <w:semiHidden/>
    <w:qFormat/>
    <w:rsid w:val="000c4abd"/>
    <w:rPr>
      <w:rFonts w:ascii="Times New Roman" w:hAnsi="Times New Roman" w:cs="Times New Roman"/>
      <w:sz w:val="28"/>
    </w:rPr>
  </w:style>
  <w:style w:type="character" w:styleId="25" w:customStyle="1">
    <w:name w:val="Основной текст (2)_"/>
    <w:basedOn w:val="DefaultParagraphFont"/>
    <w:link w:val="213"/>
    <w:uiPriority w:val="99"/>
    <w:qFormat/>
    <w:locked/>
    <w:rsid w:val="007528a9"/>
    <w:rPr>
      <w:rFonts w:ascii="Times New Roman" w:hAnsi="Times New Roman" w:cs="Times New Roman"/>
      <w:sz w:val="26"/>
      <w:szCs w:val="26"/>
      <w:shd w:fill="FFFFFF" w:val="clear"/>
    </w:rPr>
  </w:style>
  <w:style w:type="paragraph" w:styleId="Style18">
    <w:name w:val="Заголовок"/>
    <w:basedOn w:val="Normal"/>
    <w:next w:val="BodyText"/>
    <w:qFormat/>
    <w:pPr>
      <w:keepNext w:val="true"/>
      <w:spacing w:before="240" w:after="120"/>
    </w:pPr>
    <w:rPr>
      <w:rFonts w:ascii="Times New Roman" w:hAnsi="Times New Roman" w:eastAsia="Tahoma" w:cs="Noto Sans"/>
      <w:sz w:val="28"/>
      <w:szCs w:val="28"/>
    </w:rPr>
  </w:style>
  <w:style w:type="paragraph" w:styleId="BodyText">
    <w:name w:val="Body Text"/>
    <w:basedOn w:val="Normal"/>
    <w:qFormat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cs="Lucida Sans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Style19">
    <w:name w:val="Указатель"/>
    <w:basedOn w:val="Normal"/>
    <w:qFormat/>
    <w:pPr>
      <w:suppressLineNumbers/>
    </w:pPr>
    <w:rPr>
      <w:rFonts w:ascii="Times New Roman" w:hAnsi="Times New Roman" w:cs="Noto Sans"/>
    </w:rPr>
  </w:style>
  <w:style w:type="paragraph" w:styleId="user">
    <w:name w:val="Заголовок (user)"/>
    <w:basedOn w:val="Normal"/>
    <w:next w:val="BodyText"/>
    <w:qFormat/>
    <w:pPr>
      <w:keepNext w:val="true"/>
      <w:spacing w:before="240" w:after="120"/>
    </w:pPr>
    <w:rPr>
      <w:rFonts w:ascii="Times New Roman" w:hAnsi="Times New Roman" w:eastAsia="Tahoma" w:cs="Noto Sans"/>
      <w:sz w:val="28"/>
      <w:szCs w:val="28"/>
    </w:rPr>
  </w:style>
  <w:style w:type="paragraph" w:styleId="user1">
    <w:name w:val="Указатель (user)"/>
    <w:basedOn w:val="Normal"/>
    <w:qFormat/>
    <w:pPr>
      <w:suppressLineNumbers/>
    </w:pPr>
    <w:rPr>
      <w:rFonts w:ascii="Times New Roman" w:hAnsi="Times New Roman" w:cs="Noto Sans"/>
    </w:rPr>
  </w:style>
  <w:style w:type="paragraph" w:styleId="16" w:customStyle="1">
    <w:name w:val="Заголовок1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Lucida Sans"/>
      <w:szCs w:val="28"/>
    </w:rPr>
  </w:style>
  <w:style w:type="paragraph" w:styleId="IndexHeading">
    <w:name w:val="index heading"/>
    <w:basedOn w:val="Normal"/>
    <w:qFormat/>
    <w:pPr>
      <w:suppressLineNumbers/>
    </w:pPr>
    <w:rPr>
      <w:rFonts w:cs="Lucida Sans"/>
    </w:rPr>
  </w:style>
  <w:style w:type="paragraph" w:styleId="NoSpacing">
    <w:name w:val="No Spacing"/>
    <w:uiPriority w:val="99"/>
    <w:qFormat/>
    <w:rsid w:val="00562061"/>
    <w:pPr>
      <w:widowControl/>
      <w:suppressAutoHyphens w:val="true"/>
      <w:bidi w:val="0"/>
      <w:spacing w:before="0" w:after="0"/>
      <w:ind w:right="57"/>
      <w:jc w:val="both"/>
    </w:pPr>
    <w:rPr>
      <w:rFonts w:ascii="Times New Roman" w:hAnsi="Times New Roman" w:eastAsia="Calibri" w:cs="Times New Roman" w:eastAsiaTheme="minorHAnsi"/>
      <w:color w:val="auto"/>
      <w:kern w:val="0"/>
      <w:sz w:val="28"/>
      <w:szCs w:val="22"/>
      <w:lang w:val="ru-RU" w:eastAsia="en-US" w:bidi="ar-SA"/>
    </w:rPr>
  </w:style>
  <w:style w:type="paragraph" w:styleId="ListParagraph">
    <w:name w:val="List Paragraph"/>
    <w:basedOn w:val="Normal"/>
    <w:uiPriority w:val="34"/>
    <w:qFormat/>
    <w:rsid w:val="00562061"/>
    <w:pPr>
      <w:spacing w:before="0" w:after="0"/>
      <w:ind w:left="720"/>
      <w:contextualSpacing/>
    </w:pPr>
    <w:rPr/>
  </w:style>
  <w:style w:type="paragraph" w:styleId="BalloonText">
    <w:name w:val="Balloon Text"/>
    <w:basedOn w:val="Normal"/>
    <w:link w:val="Style8"/>
    <w:uiPriority w:val="99"/>
    <w:unhideWhenUsed/>
    <w:qFormat/>
    <w:rsid w:val="00c16cd9"/>
    <w:pPr/>
    <w:rPr>
      <w:rFonts w:ascii="Tahoma" w:hAnsi="Tahoma" w:cs="Tahoma"/>
      <w:sz w:val="16"/>
      <w:szCs w:val="16"/>
    </w:rPr>
  </w:style>
  <w:style w:type="paragraph" w:styleId="user2" w:customStyle="1">
    <w:name w:val="Колонтитулы (user)"/>
    <w:basedOn w:val="Normal"/>
    <w:qFormat/>
    <w:pPr/>
    <w:rPr/>
  </w:style>
  <w:style w:type="paragraph" w:styleId="Style20">
    <w:name w:val="Колонтитулы"/>
    <w:basedOn w:val="Normal"/>
    <w:qFormat/>
    <w:pPr/>
    <w:rPr/>
  </w:style>
  <w:style w:type="paragraph" w:styleId="Header">
    <w:name w:val="header"/>
    <w:basedOn w:val="Normal"/>
    <w:uiPriority w:val="99"/>
    <w:pPr>
      <w:tabs>
        <w:tab w:val="clear" w:pos="709"/>
        <w:tab w:val="center" w:pos="4677" w:leader="none"/>
        <w:tab w:val="right" w:pos="9355" w:leader="none"/>
      </w:tabs>
    </w:pPr>
    <w:rPr/>
  </w:style>
  <w:style w:type="paragraph" w:styleId="Style21" w:customStyle="1">
    <w:name w:val="Содержимое таблицы"/>
    <w:basedOn w:val="Normal"/>
    <w:qFormat/>
    <w:pPr>
      <w:widowControl w:val="false"/>
      <w:suppressLineNumbers/>
    </w:pPr>
    <w:rPr/>
  </w:style>
  <w:style w:type="paragraph" w:styleId="Style22" w:customStyle="1">
    <w:name w:val="Заголовок таблицы"/>
    <w:basedOn w:val="Style21"/>
    <w:qFormat/>
    <w:pPr>
      <w:jc w:val="center"/>
    </w:pPr>
    <w:rPr>
      <w:b/>
      <w:bCs/>
    </w:rPr>
  </w:style>
  <w:style w:type="paragraph" w:styleId="BodyTextIndent">
    <w:name w:val="Body Text Indent"/>
    <w:basedOn w:val="Normal"/>
    <w:link w:val="Style9"/>
    <w:uiPriority w:val="99"/>
    <w:unhideWhenUsed/>
    <w:rsid w:val="00cd74c2"/>
    <w:pPr>
      <w:spacing w:before="0" w:after="120"/>
      <w:ind w:left="283"/>
    </w:pPr>
    <w:rPr/>
  </w:style>
  <w:style w:type="paragraph" w:styleId="FootnoteText">
    <w:name w:val="footnote text"/>
    <w:basedOn w:val="Normal"/>
    <w:link w:val="Style10"/>
    <w:uiPriority w:val="99"/>
    <w:semiHidden/>
    <w:unhideWhenUsed/>
    <w:rsid w:val="00330880"/>
    <w:pPr/>
    <w:rPr>
      <w:sz w:val="20"/>
      <w:szCs w:val="20"/>
    </w:rPr>
  </w:style>
  <w:style w:type="paragraph" w:styleId="TableParagraph" w:customStyle="1">
    <w:name w:val="Table Paragraph"/>
    <w:basedOn w:val="Normal"/>
    <w:uiPriority w:val="1"/>
    <w:qFormat/>
    <w:rsid w:val="005f1652"/>
    <w:pPr>
      <w:widowControl w:val="false"/>
      <w:suppressAutoHyphens w:val="false"/>
      <w:spacing w:before="7" w:after="0"/>
      <w:ind w:left="7" w:right="0"/>
      <w:jc w:val="left"/>
    </w:pPr>
    <w:rPr>
      <w:rFonts w:eastAsia="Times New Roman"/>
      <w:sz w:val="22"/>
    </w:rPr>
  </w:style>
  <w:style w:type="paragraph" w:styleId="34" w:customStyle="1">
    <w:name w:val="Заголовок3"/>
    <w:basedOn w:val="Normal"/>
    <w:next w:val="BodyText"/>
    <w:qFormat/>
    <w:rsid w:val="000c4abd"/>
    <w:pPr>
      <w:keepNext w:val="true"/>
      <w:spacing w:before="240" w:after="120"/>
      <w:ind w:right="0"/>
      <w:jc w:val="left"/>
    </w:pPr>
    <w:rPr>
      <w:rFonts w:ascii="Liberation Sans" w:hAnsi="Liberation Sans" w:eastAsia="Microsoft YaHei" w:cs="Mangal"/>
      <w:szCs w:val="28"/>
      <w:lang w:eastAsia="zh-CN"/>
    </w:rPr>
  </w:style>
  <w:style w:type="paragraph" w:styleId="35" w:customStyle="1">
    <w:name w:val="Указатель3"/>
    <w:basedOn w:val="Normal"/>
    <w:qFormat/>
    <w:rsid w:val="000c4abd"/>
    <w:pPr>
      <w:suppressLineNumbers/>
      <w:ind w:right="0"/>
      <w:jc w:val="left"/>
    </w:pPr>
    <w:rPr>
      <w:rFonts w:eastAsia="Times New Roman" w:cs="Mangal"/>
      <w:sz w:val="24"/>
      <w:szCs w:val="24"/>
      <w:lang w:eastAsia="zh-CN"/>
    </w:rPr>
  </w:style>
  <w:style w:type="paragraph" w:styleId="Caption1" w:customStyle="1">
    <w:name w:val="Caption1"/>
    <w:basedOn w:val="Normal"/>
    <w:qFormat/>
    <w:rsid w:val="000c4abd"/>
    <w:pPr>
      <w:suppressLineNumbers/>
      <w:spacing w:before="120" w:after="120"/>
      <w:ind w:right="0"/>
      <w:jc w:val="left"/>
    </w:pPr>
    <w:rPr>
      <w:rFonts w:eastAsia="Times New Roman" w:cs="Mangal"/>
      <w:i/>
      <w:iCs/>
      <w:sz w:val="24"/>
      <w:szCs w:val="24"/>
      <w:lang w:eastAsia="zh-CN"/>
    </w:rPr>
  </w:style>
  <w:style w:type="paragraph" w:styleId="Caption11" w:customStyle="1">
    <w:name w:val="Caption11"/>
    <w:basedOn w:val="Normal"/>
    <w:qFormat/>
    <w:rsid w:val="000c4abd"/>
    <w:pPr>
      <w:suppressLineNumbers/>
      <w:spacing w:before="120" w:after="120"/>
      <w:ind w:right="0"/>
      <w:jc w:val="left"/>
    </w:pPr>
    <w:rPr>
      <w:rFonts w:eastAsia="Times New Roman" w:cs="Mangal"/>
      <w:i/>
      <w:iCs/>
      <w:sz w:val="24"/>
      <w:szCs w:val="24"/>
      <w:lang w:eastAsia="zh-CN"/>
    </w:rPr>
  </w:style>
  <w:style w:type="paragraph" w:styleId="Caption111" w:customStyle="1">
    <w:name w:val="Caption111"/>
    <w:basedOn w:val="Normal"/>
    <w:qFormat/>
    <w:rsid w:val="000c4abd"/>
    <w:pPr>
      <w:suppressLineNumbers/>
      <w:spacing w:before="120" w:after="120"/>
      <w:ind w:right="0"/>
      <w:jc w:val="left"/>
    </w:pPr>
    <w:rPr>
      <w:rFonts w:eastAsia="Times New Roman" w:cs="Mangal"/>
      <w:i/>
      <w:iCs/>
      <w:sz w:val="24"/>
      <w:szCs w:val="24"/>
      <w:lang w:eastAsia="zh-CN"/>
    </w:rPr>
  </w:style>
  <w:style w:type="paragraph" w:styleId="Caption1111" w:customStyle="1">
    <w:name w:val="Caption1111"/>
    <w:basedOn w:val="Normal"/>
    <w:qFormat/>
    <w:rsid w:val="000c4abd"/>
    <w:pPr>
      <w:suppressLineNumbers/>
      <w:spacing w:before="120" w:after="120"/>
      <w:ind w:right="0"/>
      <w:jc w:val="left"/>
    </w:pPr>
    <w:rPr>
      <w:rFonts w:eastAsia="Times New Roman" w:cs="Mangal"/>
      <w:i/>
      <w:iCs/>
      <w:sz w:val="24"/>
      <w:szCs w:val="24"/>
      <w:lang w:eastAsia="zh-CN"/>
    </w:rPr>
  </w:style>
  <w:style w:type="paragraph" w:styleId="Caption11111" w:customStyle="1">
    <w:name w:val="Caption11111"/>
    <w:basedOn w:val="Normal"/>
    <w:qFormat/>
    <w:rsid w:val="000c4abd"/>
    <w:pPr>
      <w:suppressLineNumbers/>
      <w:spacing w:before="120" w:after="120"/>
      <w:ind w:right="0"/>
      <w:jc w:val="left"/>
    </w:pPr>
    <w:rPr>
      <w:rFonts w:eastAsia="Times New Roman" w:cs="Mangal"/>
      <w:i/>
      <w:iCs/>
      <w:sz w:val="24"/>
      <w:szCs w:val="24"/>
      <w:lang w:eastAsia="zh-CN"/>
    </w:rPr>
  </w:style>
  <w:style w:type="paragraph" w:styleId="Caption111111" w:customStyle="1">
    <w:name w:val="Caption111111"/>
    <w:basedOn w:val="Normal"/>
    <w:qFormat/>
    <w:rsid w:val="000c4abd"/>
    <w:pPr>
      <w:suppressLineNumbers/>
      <w:spacing w:before="120" w:after="120"/>
      <w:ind w:right="0"/>
      <w:jc w:val="left"/>
    </w:pPr>
    <w:rPr>
      <w:rFonts w:eastAsia="Times New Roman" w:cs="Mangal"/>
      <w:i/>
      <w:iCs/>
      <w:sz w:val="24"/>
      <w:szCs w:val="24"/>
      <w:lang w:eastAsia="zh-CN"/>
    </w:rPr>
  </w:style>
  <w:style w:type="paragraph" w:styleId="26" w:customStyle="1">
    <w:name w:val="Заголовок2"/>
    <w:basedOn w:val="Normal"/>
    <w:next w:val="BodyText"/>
    <w:qFormat/>
    <w:rsid w:val="000c4abd"/>
    <w:pPr>
      <w:keepNext w:val="true"/>
      <w:spacing w:before="240" w:after="120"/>
      <w:ind w:right="0"/>
      <w:jc w:val="left"/>
    </w:pPr>
    <w:rPr>
      <w:rFonts w:ascii="Liberation Sans" w:hAnsi="Liberation Sans" w:eastAsia="Microsoft YaHei" w:cs="Lucida Sans"/>
      <w:szCs w:val="28"/>
      <w:lang w:eastAsia="zh-CN"/>
    </w:rPr>
  </w:style>
  <w:style w:type="paragraph" w:styleId="27" w:customStyle="1">
    <w:name w:val="Название объекта2"/>
    <w:basedOn w:val="Normal"/>
    <w:qFormat/>
    <w:rsid w:val="000c4abd"/>
    <w:pPr>
      <w:suppressLineNumbers/>
      <w:spacing w:before="120" w:after="120"/>
      <w:ind w:right="0"/>
      <w:jc w:val="left"/>
    </w:pPr>
    <w:rPr>
      <w:rFonts w:eastAsia="Times New Roman" w:cs="Lucida Sans"/>
      <w:i/>
      <w:iCs/>
      <w:sz w:val="24"/>
      <w:szCs w:val="24"/>
      <w:lang w:eastAsia="zh-CN"/>
    </w:rPr>
  </w:style>
  <w:style w:type="paragraph" w:styleId="28" w:customStyle="1">
    <w:name w:val="Указатель2"/>
    <w:basedOn w:val="Normal"/>
    <w:qFormat/>
    <w:rsid w:val="000c4abd"/>
    <w:pPr>
      <w:suppressLineNumbers/>
      <w:ind w:right="0"/>
      <w:jc w:val="left"/>
    </w:pPr>
    <w:rPr>
      <w:rFonts w:eastAsia="Times New Roman" w:cs="Lucida Sans"/>
      <w:sz w:val="24"/>
      <w:szCs w:val="24"/>
      <w:lang w:eastAsia="zh-CN"/>
    </w:rPr>
  </w:style>
  <w:style w:type="paragraph" w:styleId="17" w:customStyle="1">
    <w:name w:val="Название объекта1"/>
    <w:basedOn w:val="Normal"/>
    <w:qFormat/>
    <w:rsid w:val="000c4abd"/>
    <w:pPr>
      <w:suppressLineNumbers/>
      <w:spacing w:before="120" w:after="120"/>
      <w:ind w:right="0"/>
      <w:jc w:val="left"/>
    </w:pPr>
    <w:rPr>
      <w:rFonts w:eastAsia="Times New Roman" w:cs="Lucida Sans"/>
      <w:i/>
      <w:iCs/>
      <w:sz w:val="24"/>
      <w:szCs w:val="24"/>
      <w:lang w:eastAsia="zh-CN"/>
    </w:rPr>
  </w:style>
  <w:style w:type="paragraph" w:styleId="18" w:customStyle="1">
    <w:name w:val="Указатель1"/>
    <w:basedOn w:val="Normal"/>
    <w:qFormat/>
    <w:rsid w:val="000c4abd"/>
    <w:pPr>
      <w:suppressLineNumbers/>
      <w:ind w:right="0"/>
      <w:jc w:val="left"/>
    </w:pPr>
    <w:rPr>
      <w:rFonts w:eastAsia="Times New Roman" w:cs="Lucida Sans"/>
      <w:sz w:val="24"/>
      <w:szCs w:val="24"/>
      <w:lang w:eastAsia="zh-CN"/>
    </w:rPr>
  </w:style>
  <w:style w:type="paragraph" w:styleId="212" w:customStyle="1">
    <w:name w:val="Основной текст с отступом 21"/>
    <w:basedOn w:val="Normal"/>
    <w:qFormat/>
    <w:rsid w:val="000c4abd"/>
    <w:pPr>
      <w:ind w:firstLine="540" w:right="0"/>
    </w:pPr>
    <w:rPr>
      <w:rFonts w:eastAsia="Times New Roman"/>
      <w:szCs w:val="24"/>
      <w:lang w:eastAsia="zh-CN"/>
    </w:rPr>
  </w:style>
  <w:style w:type="paragraph" w:styleId="19" w:customStyle="1">
    <w:name w:val="Текст примечания1"/>
    <w:basedOn w:val="Normal"/>
    <w:qFormat/>
    <w:rsid w:val="000c4abd"/>
    <w:pPr>
      <w:ind w:right="0"/>
      <w:jc w:val="left"/>
    </w:pPr>
    <w:rPr>
      <w:rFonts w:eastAsia="Times New Roman"/>
      <w:sz w:val="20"/>
      <w:szCs w:val="24"/>
      <w:lang w:val="x-none" w:eastAsia="zh-CN"/>
    </w:rPr>
  </w:style>
  <w:style w:type="paragraph" w:styleId="Style23" w:customStyle="1">
    <w:name w:val="Колонтитул"/>
    <w:basedOn w:val="Normal"/>
    <w:qFormat/>
    <w:rsid w:val="000c4abd"/>
    <w:pPr>
      <w:suppressLineNumbers/>
      <w:tabs>
        <w:tab w:val="clear" w:pos="709"/>
        <w:tab w:val="center" w:pos="4819" w:leader="none"/>
        <w:tab w:val="right" w:pos="9638" w:leader="none"/>
      </w:tabs>
      <w:ind w:right="0"/>
      <w:jc w:val="left"/>
    </w:pPr>
    <w:rPr>
      <w:rFonts w:eastAsia="Times New Roman"/>
      <w:sz w:val="24"/>
      <w:szCs w:val="24"/>
      <w:lang w:eastAsia="zh-CN"/>
    </w:rPr>
  </w:style>
  <w:style w:type="paragraph" w:styleId="Footer">
    <w:name w:val="footer"/>
    <w:basedOn w:val="Normal"/>
    <w:link w:val="15"/>
    <w:uiPriority w:val="99"/>
    <w:rsid w:val="000c4abd"/>
    <w:pPr>
      <w:tabs>
        <w:tab w:val="clear" w:pos="709"/>
        <w:tab w:val="center" w:pos="4677" w:leader="none"/>
        <w:tab w:val="right" w:pos="9355" w:leader="none"/>
      </w:tabs>
      <w:ind w:right="0"/>
      <w:jc w:val="left"/>
    </w:pPr>
    <w:rPr>
      <w:rFonts w:eastAsia="Times New Roman"/>
      <w:sz w:val="24"/>
      <w:szCs w:val="24"/>
      <w:lang w:val="x-none" w:eastAsia="zh-CN"/>
    </w:rPr>
  </w:style>
  <w:style w:type="paragraph" w:styleId="110" w:customStyle="1">
    <w:name w:val="Основной текст1"/>
    <w:basedOn w:val="Normal"/>
    <w:qFormat/>
    <w:rsid w:val="000c4abd"/>
    <w:pPr>
      <w:widowControl w:val="false"/>
      <w:shd w:val="clear" w:color="auto" w:fill="FFFFFF"/>
      <w:spacing w:lineRule="exact" w:line="250"/>
      <w:ind w:right="0"/>
      <w:jc w:val="left"/>
    </w:pPr>
    <w:rPr>
      <w:rFonts w:eastAsia="Times New Roman"/>
      <w:b/>
      <w:bCs/>
      <w:sz w:val="21"/>
      <w:szCs w:val="21"/>
      <w:lang w:val="x-none" w:eastAsia="zh-CN"/>
    </w:rPr>
  </w:style>
  <w:style w:type="paragraph" w:styleId="312" w:customStyle="1">
    <w:name w:val="Основной текст с отступом 31"/>
    <w:basedOn w:val="Normal"/>
    <w:qFormat/>
    <w:rsid w:val="000c4abd"/>
    <w:pPr>
      <w:spacing w:before="0" w:after="120"/>
      <w:ind w:left="283" w:right="0"/>
      <w:jc w:val="left"/>
    </w:pPr>
    <w:rPr>
      <w:rFonts w:eastAsia="Times New Roman"/>
      <w:sz w:val="16"/>
      <w:szCs w:val="16"/>
      <w:lang w:eastAsia="zh-CN"/>
    </w:rPr>
  </w:style>
  <w:style w:type="paragraph" w:styleId="Default" w:customStyle="1">
    <w:name w:val="Default"/>
    <w:qFormat/>
    <w:rsid w:val="000c4abd"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Times New Roman" w:cs="Times New Roman"/>
      <w:color w:val="000000"/>
      <w:kern w:val="0"/>
      <w:sz w:val="24"/>
      <w:szCs w:val="24"/>
      <w:lang w:val="ru-RU" w:eastAsia="zh-CN" w:bidi="ar-SA"/>
    </w:rPr>
  </w:style>
  <w:style w:type="paragraph" w:styleId="313" w:customStyle="1">
    <w:name w:val="Основной текст 31"/>
    <w:basedOn w:val="Normal"/>
    <w:qFormat/>
    <w:rsid w:val="000c4abd"/>
    <w:pPr>
      <w:suppressAutoHyphens w:val="false"/>
      <w:ind w:right="0"/>
      <w:jc w:val="right"/>
    </w:pPr>
    <w:rPr>
      <w:rFonts w:eastAsia="Times New Roman"/>
      <w:szCs w:val="24"/>
      <w:lang w:eastAsia="zh-CN"/>
    </w:rPr>
  </w:style>
  <w:style w:type="paragraph" w:styleId="111" w:customStyle="1">
    <w:name w:val="Обычный (веб)1"/>
    <w:basedOn w:val="Normal"/>
    <w:qFormat/>
    <w:rsid w:val="000c4abd"/>
    <w:pPr>
      <w:suppressAutoHyphens w:val="false"/>
      <w:spacing w:before="280" w:after="280"/>
      <w:ind w:right="0"/>
      <w:jc w:val="left"/>
    </w:pPr>
    <w:rPr>
      <w:rFonts w:eastAsia="Times New Roman"/>
      <w:sz w:val="24"/>
      <w:szCs w:val="20"/>
      <w:lang w:eastAsia="zh-CN"/>
    </w:rPr>
  </w:style>
  <w:style w:type="paragraph" w:styleId="29" w:customStyle="1">
    <w:name w:val="Текст примечания2"/>
    <w:basedOn w:val="Normal"/>
    <w:qFormat/>
    <w:rsid w:val="000c4abd"/>
    <w:pPr>
      <w:suppressAutoHyphens w:val="false"/>
      <w:ind w:right="0"/>
      <w:jc w:val="left"/>
    </w:pPr>
    <w:rPr>
      <w:rFonts w:eastAsia="Times New Roman"/>
      <w:sz w:val="20"/>
      <w:szCs w:val="24"/>
      <w:lang w:eastAsia="zh-CN"/>
    </w:rPr>
  </w:style>
  <w:style w:type="paragraph" w:styleId="msolistparagraphcxspfirstmailrucssattributepostfix" w:customStyle="1">
    <w:name w:val="msolistparagraphcxspfirst_mailru_css_attribute_postfix"/>
    <w:basedOn w:val="Normal"/>
    <w:qFormat/>
    <w:rsid w:val="000c4abd"/>
    <w:pPr>
      <w:suppressAutoHyphens w:val="false"/>
      <w:spacing w:before="280" w:after="280"/>
      <w:ind w:right="0"/>
      <w:jc w:val="left"/>
    </w:pPr>
    <w:rPr>
      <w:rFonts w:eastAsia="Times New Roman"/>
      <w:sz w:val="24"/>
      <w:szCs w:val="24"/>
      <w:lang w:eastAsia="zh-CN"/>
    </w:rPr>
  </w:style>
  <w:style w:type="paragraph" w:styleId="msolistparagraphcxspmiddlemailrucssattributepostfix" w:customStyle="1">
    <w:name w:val="msolistparagraphcxspmiddle_mailru_css_attribute_postfix"/>
    <w:basedOn w:val="Normal"/>
    <w:qFormat/>
    <w:rsid w:val="000c4abd"/>
    <w:pPr>
      <w:suppressAutoHyphens w:val="false"/>
      <w:spacing w:before="280" w:after="280"/>
      <w:ind w:right="0"/>
      <w:jc w:val="left"/>
    </w:pPr>
    <w:rPr>
      <w:rFonts w:eastAsia="Times New Roman"/>
      <w:sz w:val="24"/>
      <w:szCs w:val="24"/>
      <w:lang w:eastAsia="zh-CN"/>
    </w:rPr>
  </w:style>
  <w:style w:type="paragraph" w:styleId="msolistparagraphcxsplastmailrucssattributepostfix" w:customStyle="1">
    <w:name w:val="msolistparagraphcxsplast_mailru_css_attribute_postfix"/>
    <w:basedOn w:val="Normal"/>
    <w:qFormat/>
    <w:rsid w:val="000c4abd"/>
    <w:pPr>
      <w:suppressAutoHyphens w:val="false"/>
      <w:spacing w:before="280" w:after="280"/>
      <w:ind w:right="0"/>
      <w:jc w:val="left"/>
    </w:pPr>
    <w:rPr>
      <w:rFonts w:eastAsia="Times New Roman"/>
      <w:sz w:val="24"/>
      <w:szCs w:val="24"/>
      <w:lang w:eastAsia="zh-CN"/>
    </w:rPr>
  </w:style>
  <w:style w:type="paragraph" w:styleId="NormalWeb">
    <w:name w:val="Normal (Web)"/>
    <w:basedOn w:val="Normal"/>
    <w:qFormat/>
    <w:rsid w:val="000c4abd"/>
    <w:pPr>
      <w:suppressAutoHyphens w:val="false"/>
      <w:ind w:right="0"/>
      <w:jc w:val="left"/>
    </w:pPr>
    <w:rPr>
      <w:rFonts w:eastAsia="Times New Roman"/>
      <w:sz w:val="24"/>
      <w:szCs w:val="24"/>
      <w:lang w:eastAsia="zh-CN"/>
    </w:rPr>
  </w:style>
  <w:style w:type="paragraph" w:styleId="221" w:customStyle="1">
    <w:name w:val="Основной текст с отступом 22"/>
    <w:basedOn w:val="Normal"/>
    <w:qFormat/>
    <w:rsid w:val="000c4abd"/>
    <w:pPr>
      <w:suppressAutoHyphens w:val="false"/>
      <w:spacing w:lineRule="auto" w:line="480" w:before="0" w:after="120"/>
      <w:ind w:left="283" w:right="0"/>
      <w:jc w:val="left"/>
    </w:pPr>
    <w:rPr>
      <w:rFonts w:eastAsia="Times New Roman"/>
      <w:sz w:val="24"/>
      <w:szCs w:val="24"/>
      <w:lang w:eastAsia="zh-CN"/>
    </w:rPr>
  </w:style>
  <w:style w:type="paragraph" w:styleId="Style24" w:customStyle="1">
    <w:name w:val="Содержимое врезки"/>
    <w:basedOn w:val="Normal"/>
    <w:qFormat/>
    <w:rsid w:val="000c4abd"/>
    <w:pPr>
      <w:ind w:right="0"/>
      <w:jc w:val="left"/>
    </w:pPr>
    <w:rPr>
      <w:rFonts w:eastAsia="Times New Roman"/>
      <w:sz w:val="24"/>
      <w:szCs w:val="24"/>
      <w:lang w:eastAsia="zh-CN"/>
    </w:rPr>
  </w:style>
  <w:style w:type="paragraph" w:styleId="Title">
    <w:name w:val="Title"/>
    <w:basedOn w:val="Normal"/>
    <w:link w:val="Style17"/>
    <w:uiPriority w:val="1"/>
    <w:qFormat/>
    <w:rsid w:val="000c4abd"/>
    <w:pPr>
      <w:widowControl w:val="false"/>
      <w:suppressAutoHyphens w:val="false"/>
      <w:spacing w:before="139" w:after="0"/>
      <w:ind w:left="2116" w:right="1989"/>
      <w:jc w:val="center"/>
    </w:pPr>
    <w:rPr>
      <w:rFonts w:eastAsia="Times New Roman"/>
      <w:sz w:val="32"/>
      <w:szCs w:val="32"/>
    </w:rPr>
  </w:style>
  <w:style w:type="paragraph" w:styleId="BodyText3">
    <w:name w:val="Body Text 3"/>
    <w:basedOn w:val="Normal"/>
    <w:link w:val="32"/>
    <w:semiHidden/>
    <w:qFormat/>
    <w:rsid w:val="000c4abd"/>
    <w:pPr>
      <w:suppressAutoHyphens w:val="false"/>
      <w:ind w:right="0"/>
      <w:jc w:val="right"/>
    </w:pPr>
    <w:rPr>
      <w:rFonts w:ascii="Calibri" w:hAnsi="Calibri" w:cs="" w:asciiTheme="minorHAnsi" w:cstheme="minorBidi" w:hAnsiTheme="minorHAnsi"/>
      <w:szCs w:val="24"/>
    </w:rPr>
  </w:style>
  <w:style w:type="paragraph" w:styleId="Web" w:customStyle="1">
    <w:name w:val="Обычный (Web)"/>
    <w:basedOn w:val="Normal"/>
    <w:next w:val="NormalWeb"/>
    <w:link w:val="33"/>
    <w:uiPriority w:val="99"/>
    <w:qFormat/>
    <w:rsid w:val="000c4abd"/>
    <w:pPr>
      <w:suppressAutoHyphens w:val="false"/>
      <w:spacing w:beforeAutospacing="1" w:afterAutospacing="1"/>
      <w:ind w:right="0"/>
      <w:jc w:val="left"/>
    </w:pPr>
    <w:rPr>
      <w:rFonts w:ascii="Calibri" w:hAnsi="Calibri" w:cs="" w:asciiTheme="minorHAnsi" w:cstheme="minorBidi" w:hAnsiTheme="minorHAnsi"/>
      <w:sz w:val="24"/>
    </w:rPr>
  </w:style>
  <w:style w:type="paragraph" w:styleId="CommentText">
    <w:name w:val="annotation text"/>
    <w:basedOn w:val="Normal"/>
    <w:link w:val="Style11"/>
    <w:uiPriority w:val="99"/>
    <w:semiHidden/>
    <w:rsid w:val="000c4abd"/>
    <w:pPr>
      <w:suppressAutoHyphens w:val="false"/>
      <w:ind w:right="0"/>
      <w:jc w:val="left"/>
    </w:pPr>
    <w:rPr>
      <w:rFonts w:ascii="Calibri" w:hAnsi="Calibri" w:cs="" w:asciiTheme="minorHAnsi" w:cstheme="minorBidi" w:hAnsiTheme="minorHAnsi"/>
      <w:sz w:val="22"/>
      <w:szCs w:val="24"/>
    </w:rPr>
  </w:style>
  <w:style w:type="paragraph" w:styleId="BodyTextIndent2">
    <w:name w:val="Body Text Indent 2"/>
    <w:basedOn w:val="Normal"/>
    <w:link w:val="23"/>
    <w:uiPriority w:val="99"/>
    <w:semiHidden/>
    <w:unhideWhenUsed/>
    <w:qFormat/>
    <w:rsid w:val="000c4abd"/>
    <w:pPr>
      <w:suppressAutoHyphens w:val="false"/>
      <w:spacing w:lineRule="auto" w:line="480" w:before="0" w:after="120"/>
      <w:ind w:left="283" w:right="0"/>
      <w:jc w:val="left"/>
    </w:pPr>
    <w:rPr>
      <w:rFonts w:ascii="Calibri" w:hAnsi="Calibri" w:cs="" w:asciiTheme="minorHAnsi" w:cstheme="minorBidi" w:hAnsiTheme="minorHAnsi"/>
      <w:sz w:val="24"/>
      <w:szCs w:val="24"/>
    </w:rPr>
  </w:style>
  <w:style w:type="paragraph" w:styleId="213" w:customStyle="1">
    <w:name w:val="Основной текст (2)1"/>
    <w:basedOn w:val="Normal"/>
    <w:link w:val="25"/>
    <w:uiPriority w:val="99"/>
    <w:qFormat/>
    <w:rsid w:val="007528a9"/>
    <w:pPr>
      <w:widowControl w:val="false"/>
      <w:shd w:val="clear" w:color="auto" w:fill="FFFFFF"/>
      <w:suppressAutoHyphens w:val="false"/>
      <w:spacing w:lineRule="atLeast" w:line="240" w:before="60" w:after="240"/>
      <w:ind w:hanging="400" w:right="0"/>
      <w:jc w:val="center"/>
    </w:pPr>
    <w:rPr>
      <w:sz w:val="26"/>
      <w:szCs w:val="26"/>
    </w:rPr>
  </w:style>
  <w:style w:type="numbering" w:styleId="user3" w:default="1">
    <w:name w:val="Без списка (user)"/>
    <w:uiPriority w:val="99"/>
    <w:semiHidden/>
    <w:unhideWhenUsed/>
    <w:qFormat/>
  </w:style>
  <w:style w:type="numbering" w:styleId="Style25" w:customStyle="1">
    <w:name w:val="Без списка"/>
    <w:uiPriority w:val="99"/>
    <w:semiHidden/>
    <w:unhideWhenUsed/>
    <w:qFormat/>
  </w:style>
  <w:style w:type="numbering" w:styleId="112" w:customStyle="1">
    <w:name w:val="Нет списка1"/>
    <w:uiPriority w:val="99"/>
    <w:semiHidden/>
    <w:unhideWhenUsed/>
    <w:qFormat/>
    <w:rsid w:val="000c4abd"/>
  </w:style>
  <w:style w:type="numbering" w:styleId="113" w:customStyle="1">
    <w:name w:val="Нет списка11"/>
    <w:uiPriority w:val="99"/>
    <w:semiHidden/>
    <w:unhideWhenUsed/>
    <w:qFormat/>
    <w:rsid w:val="000c4abd"/>
  </w:style>
  <w:style w:type="numbering" w:styleId="210" w:customStyle="1">
    <w:name w:val="Нет списка2"/>
    <w:uiPriority w:val="99"/>
    <w:semiHidden/>
    <w:unhideWhenUsed/>
    <w:qFormat/>
    <w:rsid w:val="000c4abd"/>
  </w:style>
  <w:style w:type="table" w:default="1" w:styleId="a1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Normal">
    <w:name w:val="Table Normal"/>
    <w:uiPriority w:val="2"/>
    <w:semiHidden/>
    <w:unhideWhenUsed/>
    <w:qFormat/>
    <w:rsid w:val="005f1652"/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d">
    <w:name w:val="Сетка таблицы1"/>
    <w:basedOn w:val="a1"/>
    <w:uiPriority w:val="59"/>
    <w:rsid w:val="000c4abd"/>
    <w:rPr>
      <w:lang w:eastAsia="ru-RU"/>
    </w:rPr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</w:style>
  <w:style w:type="table" w:styleId="aff1">
    <w:name w:val="Table Grid"/>
    <w:basedOn w:val="a1"/>
    <w:uiPriority w:val="39"/>
    <w:rsid w:val="000c4abd"/>
    <w:rPr>
      <w:sz w:val="20"/>
      <w:szCs w:val="20"/>
      <w:lang w:eastAsia="ru-RU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customStyle="1" w:styleId="29">
    <w:name w:val="Сетка таблицы2"/>
    <w:basedOn w:val="a1"/>
    <w:uiPriority w:val="59"/>
    <w:rsid w:val="000c4abd"/>
    <w:rPr>
      <w:lang w:eastAsia="ru-RU"/>
    </w:rPr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</w:style>
  <w:style w:type="table" w:customStyle="1" w:styleId="36">
    <w:name w:val="Сетка таблицы3"/>
    <w:basedOn w:val="a1"/>
    <w:uiPriority w:val="59"/>
    <w:rsid w:val="000c4abd"/>
    <w:rPr>
      <w:lang w:eastAsia="ru-RU"/>
    </w:rPr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</w:style>
  <w:style w:type="table" w:customStyle="1" w:styleId="4">
    <w:name w:val="Сетка таблицы4"/>
    <w:basedOn w:val="a1"/>
    <w:rsid w:val="000c4abd"/>
    <w:rPr>
      <w:sz w:val="20"/>
      <w:szCs w:val="20"/>
      <w:lang w:eastAsia="ru-RU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customStyle="1" w:styleId="51">
    <w:name w:val="Сетка таблицы5"/>
    <w:basedOn w:val="a1"/>
    <w:rsid w:val="000c4abd"/>
    <w:rPr>
      <w:sz w:val="20"/>
      <w:szCs w:val="20"/>
      <w:lang w:eastAsia="ru-RU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customStyle="1" w:styleId="TableNormal1">
    <w:name w:val="Table Normal1"/>
    <w:uiPriority w:val="2"/>
    <w:semiHidden/>
    <w:unhideWhenUsed/>
    <w:qFormat/>
    <w:rsid w:val="000c4abd"/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61">
    <w:name w:val="Сетка таблицы6"/>
    <w:basedOn w:val="a1"/>
    <w:uiPriority w:val="39"/>
    <w:rsid w:val="000c4abd"/>
    <w:rPr>
      <w:lang w:val="en-US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ntTable" Target="fontTable.xml"/><Relationship Id="rId4" Type="http://schemas.openxmlformats.org/officeDocument/2006/relationships/settings" Target="settings.xml"/><Relationship Id="rId5" Type="http://schemas.openxmlformats.org/officeDocument/2006/relationships/theme" Target="theme/theme1.xml"/><Relationship Id="rId6" Type="http://schemas.openxmlformats.org/officeDocument/2006/relationships/customXml" Target="../customXml/item1.xml"/>
</Relationships>
</file>

<file path=word/theme/theme1.xml><?xml version="1.0" encoding="utf-8"?>
<a:theme xmlns:a="http://schemas.openxmlformats.org/drawingml/2006/main" xmlns:r="http://schemas.openxmlformats.org/officeDocument/2006/relationships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 pitchFamily="0" charset="1"/>
        <a:ea typeface=""/>
        <a:cs typeface=""/>
      </a:majorFont>
      <a:minorFont>
        <a:latin typeface="Calibri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 l="0" t="0" r="0" b="0"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 l="0" t="0" r="0" b="0"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 l="0" t="0" r="0" b="0"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 l="0" t="0" r="0" b="0"/>
        </a:gradFill>
      </a:bgFillStyleLst>
    </a:fmtScheme>
  </a:themeElements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6B297F6-282D-431B-8AF6-FA5F431DCEC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1537</TotalTime>
  <Application>LibreOffice/26.2.1.2$Linux_X86_64 LibreOffice_project/8399f6259d8c87f40e7255cdb3c9b958f5e08948</Application>
  <AppVersion>15.0000</AppVersion>
  <Pages>1</Pages>
  <Words>176</Words>
  <Characters>1507</Characters>
  <CharactersWithSpaces>1659</CharactersWithSpaces>
  <Paragraphs>23</Paragraphs>
  <Company>Hewlett-Packard Company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2024-04-15T04:55:00Z</dcterms:created>
  <dc:creator>Ольга Михайловна Наумова</dc:creator>
  <dc:description/>
  <dc:language>ru-RU</dc:language>
  <cp:lastModifiedBy/>
  <cp:lastPrinted>2022-04-15T03:35:00Z</cp:lastPrinted>
  <dcterms:modified xsi:type="dcterms:W3CDTF">2026-03-25T12:26:37Z</dcterms:modified>
  <cp:revision>47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