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7177" w:rsidRPr="001367AF" w:rsidRDefault="001367AF" w:rsidP="001367AF">
      <w:pPr>
        <w:keepNext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Pr="001367AF">
        <w:rPr>
          <w:rFonts w:ascii="Times New Roman" w:hAnsi="Times New Roman" w:cs="Times New Roman"/>
          <w:sz w:val="24"/>
          <w:szCs w:val="24"/>
        </w:rPr>
        <w:t>униципальный этап окружного конкурса на звание</w:t>
      </w:r>
    </w:p>
    <w:p w:rsidR="00805EAD" w:rsidRPr="001367AF" w:rsidRDefault="001367AF" w:rsidP="001207EB">
      <w:pPr>
        <w:keepNext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367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лучший педагог (преподаватель)</w:t>
      </w:r>
      <w:r w:rsidR="001207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общеобразовательной организации </w:t>
      </w:r>
      <w:r w:rsidRPr="001367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2021 году </w:t>
      </w:r>
    </w:p>
    <w:p w:rsidR="00805EAD" w:rsidRPr="001367AF" w:rsidRDefault="001367AF" w:rsidP="001367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EA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</w:t>
      </w:r>
    </w:p>
    <w:p w:rsidR="001367AF" w:rsidRDefault="00E930AA" w:rsidP="001367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</w:t>
      </w:r>
      <w:r w:rsidR="009968AE" w:rsidRPr="009968AE">
        <w:rPr>
          <w:rFonts w:ascii="Times New Roman" w:eastAsia="Times New Roman" w:hAnsi="Times New Roman" w:cs="Times New Roman"/>
          <w:sz w:val="24"/>
          <w:lang w:eastAsia="ru-RU"/>
        </w:rPr>
        <w:t>Рабочая программа по предметам (физическая культура, музыка, изобразительное искусство) с региональной составляющей этнокультурной направленности</w:t>
      </w:r>
    </w:p>
    <w:p w:rsidR="009968AE" w:rsidRPr="001367AF" w:rsidRDefault="009968AE" w:rsidP="001367AF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122B5E" w:rsidRPr="001367AF" w:rsidRDefault="001367AF" w:rsidP="001367AF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1367AF">
        <w:rPr>
          <w:rFonts w:ascii="Times New Roman" w:eastAsia="Times New Roman" w:hAnsi="Times New Roman" w:cs="Times New Roman"/>
          <w:lang w:eastAsia="ru-RU"/>
        </w:rPr>
        <w:t>Оценочный  лист эксперта</w:t>
      </w:r>
      <w:r w:rsidRPr="001367AF">
        <w:rPr>
          <w:rFonts w:ascii="Times New Roman" w:eastAsia="Times New Roman" w:hAnsi="Times New Roman" w:cs="Times New Roman"/>
          <w:b/>
          <w:lang w:eastAsia="ru-RU"/>
        </w:rPr>
        <w:t xml:space="preserve"> (</w:t>
      </w:r>
      <w:r w:rsidRPr="001367AF">
        <w:rPr>
          <w:rFonts w:ascii="Times New Roman" w:eastAsia="Times New Roman" w:hAnsi="Times New Roman" w:cs="Times New Roman"/>
          <w:lang w:eastAsia="ru-RU"/>
        </w:rPr>
        <w:t>ФИО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)____________________________________________________</w:t>
      </w:r>
    </w:p>
    <w:p w:rsidR="001367AF" w:rsidRDefault="001367AF" w:rsidP="00122B5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7C71CB" w:rsidRPr="001367AF" w:rsidRDefault="001367AF" w:rsidP="00122B5E">
      <w:pPr>
        <w:spacing w:after="0" w:line="240" w:lineRule="auto"/>
        <w:rPr>
          <w:rFonts w:ascii="Times New Roman" w:eastAsia="Times New Roman" w:hAnsi="Times New Roman" w:cs="Times New Roman"/>
          <w:caps/>
          <w:lang w:eastAsia="ru-RU"/>
        </w:rPr>
      </w:pPr>
      <w:r w:rsidRPr="001367AF">
        <w:rPr>
          <w:rFonts w:ascii="Times New Roman" w:eastAsia="Times New Roman" w:hAnsi="Times New Roman" w:cs="Times New Roman"/>
          <w:lang w:eastAsia="ru-RU"/>
        </w:rPr>
        <w:t>ФИОучастника:</w:t>
      </w:r>
      <w:r w:rsidRPr="001367AF">
        <w:rPr>
          <w:rFonts w:ascii="Times New Roman" w:eastAsia="Times New Roman" w:hAnsi="Times New Roman" w:cs="Times New Roman"/>
          <w:b/>
          <w:lang w:eastAsia="ru-RU"/>
        </w:rPr>
        <w:t>____________________________________________________</w:t>
      </w:r>
      <w:r>
        <w:rPr>
          <w:rFonts w:ascii="Times New Roman" w:eastAsia="Times New Roman" w:hAnsi="Times New Roman" w:cs="Times New Roman"/>
          <w:b/>
          <w:lang w:eastAsia="ru-RU"/>
        </w:rPr>
        <w:t>____________________</w:t>
      </w:r>
    </w:p>
    <w:p w:rsidR="00340A0A" w:rsidRPr="001367AF" w:rsidRDefault="001367AF" w:rsidP="007C71CB">
      <w:pPr>
        <w:spacing w:after="0" w:line="240" w:lineRule="auto"/>
        <w:rPr>
          <w:rFonts w:ascii="Times New Roman" w:hAnsi="Times New Roman" w:cs="Times New Roman"/>
        </w:rPr>
      </w:pPr>
      <w:r w:rsidRPr="001367AF">
        <w:rPr>
          <w:rFonts w:ascii="Times New Roman" w:eastAsia="Times New Roman" w:hAnsi="Times New Roman" w:cs="Times New Roman"/>
          <w:lang w:eastAsia="ru-RU"/>
        </w:rPr>
        <w:t xml:space="preserve">Наименование  ОО: </w:t>
      </w:r>
      <w:r w:rsidR="007C71CB" w:rsidRPr="001367AF">
        <w:rPr>
          <w:rFonts w:ascii="Times New Roman" w:hAnsi="Times New Roman" w:cs="Times New Roman"/>
        </w:rPr>
        <w:t>МБОУ «</w:t>
      </w:r>
      <w:r w:rsidR="00784369" w:rsidRPr="001367AF">
        <w:rPr>
          <w:rFonts w:ascii="Times New Roman" w:hAnsi="Times New Roman" w:cs="Times New Roman"/>
        </w:rPr>
        <w:t xml:space="preserve">Средняя </w:t>
      </w:r>
      <w:r w:rsidR="007C71CB" w:rsidRPr="001367AF">
        <w:rPr>
          <w:rFonts w:ascii="Times New Roman" w:hAnsi="Times New Roman" w:cs="Times New Roman"/>
        </w:rPr>
        <w:t>школа №</w:t>
      </w:r>
      <w:r w:rsidRPr="001367AF">
        <w:rPr>
          <w:rFonts w:ascii="Times New Roman" w:hAnsi="Times New Roman" w:cs="Times New Roman"/>
        </w:rPr>
        <w:t>___</w:t>
      </w:r>
      <w:r w:rsidR="007C71CB" w:rsidRPr="001367AF">
        <w:rPr>
          <w:rFonts w:ascii="Times New Roman" w:hAnsi="Times New Roman" w:cs="Times New Roman"/>
        </w:rPr>
        <w:t>»</w:t>
      </w:r>
      <w:bookmarkStart w:id="0" w:name="_GoBack"/>
      <w:bookmarkEnd w:id="0"/>
    </w:p>
    <w:p w:rsidR="00340A0A" w:rsidRPr="001367AF" w:rsidRDefault="00340A0A" w:rsidP="007C71CB">
      <w:pPr>
        <w:spacing w:after="0" w:line="240" w:lineRule="auto"/>
        <w:rPr>
          <w:rFonts w:ascii="Times New Roman" w:eastAsia="Times New Roman" w:hAnsi="Times New Roman" w:cs="Times New Roman"/>
          <w:b/>
          <w:caps/>
          <w:lang w:eastAsia="ru-RU"/>
        </w:rPr>
      </w:pPr>
    </w:p>
    <w:tbl>
      <w:tblPr>
        <w:tblW w:w="11059" w:type="dxa"/>
        <w:jc w:val="center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7292"/>
        <w:gridCol w:w="1842"/>
        <w:gridCol w:w="1205"/>
      </w:tblGrid>
      <w:tr w:rsidR="001367AF" w:rsidRPr="001367AF" w:rsidTr="009968AE">
        <w:trPr>
          <w:cantSplit/>
          <w:trHeight w:val="870"/>
          <w:jc w:val="center"/>
        </w:trPr>
        <w:tc>
          <w:tcPr>
            <w:tcW w:w="720" w:type="dxa"/>
            <w:vAlign w:val="center"/>
          </w:tcPr>
          <w:p w:rsidR="001367AF" w:rsidRPr="001367AF" w:rsidRDefault="001367AF" w:rsidP="0005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367AF">
              <w:rPr>
                <w:rFonts w:ascii="Times New Roman" w:eastAsia="Times New Roman" w:hAnsi="Times New Roman" w:cs="Times New Roman"/>
                <w:b/>
                <w:lang w:eastAsia="ru-RU"/>
              </w:rPr>
              <w:t>№</w:t>
            </w:r>
          </w:p>
          <w:p w:rsidR="001367AF" w:rsidRPr="001367AF" w:rsidRDefault="001367AF" w:rsidP="0005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gramStart"/>
            <w:r w:rsidRPr="001367AF">
              <w:rPr>
                <w:rFonts w:ascii="Times New Roman" w:eastAsia="Times New Roman" w:hAnsi="Times New Roman" w:cs="Times New Roman"/>
                <w:b/>
                <w:lang w:eastAsia="ru-RU"/>
              </w:rPr>
              <w:t>п</w:t>
            </w:r>
            <w:proofErr w:type="gramEnd"/>
            <w:r w:rsidRPr="001367AF">
              <w:rPr>
                <w:rFonts w:ascii="Times New Roman" w:eastAsia="Times New Roman" w:hAnsi="Times New Roman" w:cs="Times New Roman"/>
                <w:b/>
                <w:lang w:eastAsia="ru-RU"/>
              </w:rPr>
              <w:t>/п</w:t>
            </w:r>
          </w:p>
        </w:tc>
        <w:tc>
          <w:tcPr>
            <w:tcW w:w="7292" w:type="dxa"/>
            <w:vAlign w:val="center"/>
          </w:tcPr>
          <w:p w:rsidR="001367AF" w:rsidRPr="001367AF" w:rsidRDefault="001367AF" w:rsidP="009968AE">
            <w:pPr>
              <w:tabs>
                <w:tab w:val="left" w:pos="0"/>
              </w:tabs>
              <w:spacing w:after="0" w:line="240" w:lineRule="auto"/>
              <w:ind w:right="-1025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367AF">
              <w:rPr>
                <w:rFonts w:ascii="Times New Roman" w:eastAsia="Times New Roman" w:hAnsi="Times New Roman" w:cs="Times New Roman"/>
                <w:b/>
                <w:lang w:eastAsia="ru-RU"/>
              </w:rPr>
              <w:t>Критерии отбора</w:t>
            </w:r>
          </w:p>
        </w:tc>
        <w:tc>
          <w:tcPr>
            <w:tcW w:w="1842" w:type="dxa"/>
            <w:vAlign w:val="center"/>
          </w:tcPr>
          <w:p w:rsidR="001207EB" w:rsidRDefault="001207EB" w:rsidP="001207EB">
            <w:pPr>
              <w:spacing w:after="0" w:line="240" w:lineRule="auto"/>
              <w:ind w:left="-320" w:firstLine="32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Максимальное</w:t>
            </w:r>
          </w:p>
          <w:p w:rsidR="001367AF" w:rsidRPr="001367AF" w:rsidRDefault="001367AF" w:rsidP="00996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367AF">
              <w:rPr>
                <w:rFonts w:ascii="Times New Roman" w:eastAsia="Times New Roman" w:hAnsi="Times New Roman" w:cs="Times New Roman"/>
                <w:b/>
                <w:lang w:eastAsia="ru-RU"/>
              </w:rPr>
              <w:t>кол-во баллов</w:t>
            </w:r>
          </w:p>
        </w:tc>
        <w:tc>
          <w:tcPr>
            <w:tcW w:w="1205" w:type="dxa"/>
          </w:tcPr>
          <w:p w:rsidR="001367AF" w:rsidRPr="001367AF" w:rsidRDefault="001367AF" w:rsidP="0005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367AF">
              <w:rPr>
                <w:rFonts w:ascii="Times New Roman" w:eastAsia="Times New Roman" w:hAnsi="Times New Roman" w:cs="Times New Roman"/>
                <w:b/>
                <w:lang w:eastAsia="ru-RU"/>
              </w:rPr>
              <w:t>Оценка эксперта</w:t>
            </w:r>
          </w:p>
        </w:tc>
      </w:tr>
      <w:tr w:rsidR="009968AE" w:rsidRPr="001367AF" w:rsidTr="009968AE">
        <w:trPr>
          <w:trHeight w:val="371"/>
          <w:jc w:val="center"/>
        </w:trPr>
        <w:tc>
          <w:tcPr>
            <w:tcW w:w="720" w:type="dxa"/>
          </w:tcPr>
          <w:p w:rsidR="009968AE" w:rsidRPr="001367AF" w:rsidRDefault="009968AE" w:rsidP="0005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367AF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7292" w:type="dxa"/>
            <w:vAlign w:val="center"/>
          </w:tcPr>
          <w:p w:rsidR="009968AE" w:rsidRDefault="009968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Степень соблюдения требований ФГОС к структуре рабочей программы. Наличие в программе необходимых разделов: пояснительной записки, технического планирования, содержания учебного предмета, описания учебно-методического, материально-технического обеспечения, ожидаемых результатов обучения, списков литературы и др.</w:t>
            </w:r>
          </w:p>
        </w:tc>
        <w:tc>
          <w:tcPr>
            <w:tcW w:w="1842" w:type="dxa"/>
          </w:tcPr>
          <w:p w:rsidR="009968AE" w:rsidRPr="001367AF" w:rsidRDefault="009968AE" w:rsidP="0005717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367AF">
              <w:rPr>
                <w:rFonts w:ascii="Times New Roman" w:eastAsia="Times New Roman" w:hAnsi="Times New Roman" w:cs="Times New Roman"/>
                <w:b/>
                <w:lang w:eastAsia="ru-RU"/>
              </w:rPr>
              <w:t>0-5</w:t>
            </w:r>
          </w:p>
        </w:tc>
        <w:tc>
          <w:tcPr>
            <w:tcW w:w="1205" w:type="dxa"/>
          </w:tcPr>
          <w:p w:rsidR="009968AE" w:rsidRPr="001367AF" w:rsidRDefault="009968AE" w:rsidP="0005717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9968AE" w:rsidRPr="001367AF" w:rsidTr="009968AE">
        <w:trPr>
          <w:trHeight w:val="371"/>
          <w:jc w:val="center"/>
        </w:trPr>
        <w:tc>
          <w:tcPr>
            <w:tcW w:w="720" w:type="dxa"/>
          </w:tcPr>
          <w:p w:rsidR="009968AE" w:rsidRPr="001367AF" w:rsidRDefault="009968AE" w:rsidP="0005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367AF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7292" w:type="dxa"/>
          </w:tcPr>
          <w:p w:rsidR="009968AE" w:rsidRDefault="009968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Актуальность программы (соответствие действующему законодательству)</w:t>
            </w:r>
          </w:p>
        </w:tc>
        <w:tc>
          <w:tcPr>
            <w:tcW w:w="1842" w:type="dxa"/>
          </w:tcPr>
          <w:p w:rsidR="009968AE" w:rsidRPr="001367AF" w:rsidRDefault="009968AE" w:rsidP="00C813FE">
            <w:pPr>
              <w:jc w:val="center"/>
            </w:pPr>
            <w:r w:rsidRPr="001367AF">
              <w:rPr>
                <w:rFonts w:ascii="Times New Roman" w:eastAsia="Times New Roman" w:hAnsi="Times New Roman" w:cs="Times New Roman"/>
                <w:b/>
                <w:lang w:eastAsia="ru-RU"/>
              </w:rPr>
              <w:t>0-5</w:t>
            </w:r>
          </w:p>
        </w:tc>
        <w:tc>
          <w:tcPr>
            <w:tcW w:w="1205" w:type="dxa"/>
          </w:tcPr>
          <w:p w:rsidR="009968AE" w:rsidRPr="001367AF" w:rsidRDefault="009968AE" w:rsidP="00C813FE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9968AE" w:rsidRPr="001367AF" w:rsidTr="009968AE">
        <w:trPr>
          <w:trHeight w:val="371"/>
          <w:jc w:val="center"/>
        </w:trPr>
        <w:tc>
          <w:tcPr>
            <w:tcW w:w="720" w:type="dxa"/>
          </w:tcPr>
          <w:p w:rsidR="009968AE" w:rsidRPr="001367AF" w:rsidRDefault="009968AE" w:rsidP="0005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367AF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7292" w:type="dxa"/>
          </w:tcPr>
          <w:p w:rsidR="009968AE" w:rsidRDefault="009968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Новизна, преимущество перед другими аналогичными программами</w:t>
            </w:r>
          </w:p>
        </w:tc>
        <w:tc>
          <w:tcPr>
            <w:tcW w:w="1842" w:type="dxa"/>
          </w:tcPr>
          <w:p w:rsidR="009968AE" w:rsidRPr="001367AF" w:rsidRDefault="009968AE" w:rsidP="00C813FE">
            <w:pPr>
              <w:jc w:val="center"/>
            </w:pPr>
            <w:r w:rsidRPr="001367AF">
              <w:rPr>
                <w:rFonts w:ascii="Times New Roman" w:eastAsia="Times New Roman" w:hAnsi="Times New Roman" w:cs="Times New Roman"/>
                <w:b/>
                <w:lang w:eastAsia="ru-RU"/>
              </w:rPr>
              <w:t>0-5</w:t>
            </w:r>
          </w:p>
        </w:tc>
        <w:tc>
          <w:tcPr>
            <w:tcW w:w="1205" w:type="dxa"/>
          </w:tcPr>
          <w:p w:rsidR="009968AE" w:rsidRPr="001367AF" w:rsidRDefault="009968AE" w:rsidP="00C813FE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9968AE" w:rsidRPr="001367AF" w:rsidTr="009968AE">
        <w:trPr>
          <w:trHeight w:val="334"/>
          <w:jc w:val="center"/>
        </w:trPr>
        <w:tc>
          <w:tcPr>
            <w:tcW w:w="720" w:type="dxa"/>
          </w:tcPr>
          <w:p w:rsidR="009968AE" w:rsidRPr="001367AF" w:rsidRDefault="009968AE" w:rsidP="0005717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367AF"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</w:p>
        </w:tc>
        <w:tc>
          <w:tcPr>
            <w:tcW w:w="7292" w:type="dxa"/>
          </w:tcPr>
          <w:p w:rsidR="009968AE" w:rsidRDefault="009968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Мотивирующий потенциал программы</w:t>
            </w:r>
          </w:p>
        </w:tc>
        <w:tc>
          <w:tcPr>
            <w:tcW w:w="1842" w:type="dxa"/>
          </w:tcPr>
          <w:p w:rsidR="009968AE" w:rsidRPr="001367AF" w:rsidRDefault="009968AE" w:rsidP="00C813FE">
            <w:pPr>
              <w:jc w:val="center"/>
            </w:pPr>
            <w:r w:rsidRPr="001367AF">
              <w:rPr>
                <w:rFonts w:ascii="Times New Roman" w:eastAsia="Times New Roman" w:hAnsi="Times New Roman" w:cs="Times New Roman"/>
                <w:b/>
                <w:lang w:eastAsia="ru-RU"/>
              </w:rPr>
              <w:t>0-5</w:t>
            </w:r>
          </w:p>
        </w:tc>
        <w:tc>
          <w:tcPr>
            <w:tcW w:w="1205" w:type="dxa"/>
          </w:tcPr>
          <w:p w:rsidR="009968AE" w:rsidRPr="001367AF" w:rsidRDefault="009968AE" w:rsidP="00C813FE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9968AE" w:rsidRPr="001367AF" w:rsidTr="009968AE">
        <w:trPr>
          <w:trHeight w:val="398"/>
          <w:jc w:val="center"/>
        </w:trPr>
        <w:tc>
          <w:tcPr>
            <w:tcW w:w="720" w:type="dxa"/>
          </w:tcPr>
          <w:p w:rsidR="009968AE" w:rsidRPr="001367AF" w:rsidRDefault="009968AE" w:rsidP="0005717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367AF">
              <w:rPr>
                <w:rFonts w:ascii="Times New Roman" w:eastAsia="Times New Roman" w:hAnsi="Times New Roman" w:cs="Times New Roman"/>
                <w:lang w:eastAsia="ru-RU"/>
              </w:rPr>
              <w:t>5.</w:t>
            </w:r>
          </w:p>
        </w:tc>
        <w:tc>
          <w:tcPr>
            <w:tcW w:w="7292" w:type="dxa"/>
          </w:tcPr>
          <w:p w:rsidR="009968AE" w:rsidRDefault="009968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Развивающий потенциал программы</w:t>
            </w:r>
          </w:p>
        </w:tc>
        <w:tc>
          <w:tcPr>
            <w:tcW w:w="1842" w:type="dxa"/>
          </w:tcPr>
          <w:p w:rsidR="009968AE" w:rsidRPr="001367AF" w:rsidRDefault="009968AE" w:rsidP="00C813FE">
            <w:pPr>
              <w:jc w:val="center"/>
            </w:pPr>
            <w:r w:rsidRPr="001367AF">
              <w:rPr>
                <w:rFonts w:ascii="Times New Roman" w:eastAsia="Times New Roman" w:hAnsi="Times New Roman" w:cs="Times New Roman"/>
                <w:b/>
                <w:lang w:eastAsia="ru-RU"/>
              </w:rPr>
              <w:t>0-5</w:t>
            </w:r>
          </w:p>
        </w:tc>
        <w:tc>
          <w:tcPr>
            <w:tcW w:w="1205" w:type="dxa"/>
          </w:tcPr>
          <w:p w:rsidR="009968AE" w:rsidRPr="001367AF" w:rsidRDefault="009968AE" w:rsidP="00C813FE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9968AE" w:rsidRPr="001367AF" w:rsidTr="009968AE">
        <w:trPr>
          <w:trHeight w:val="548"/>
          <w:jc w:val="center"/>
        </w:trPr>
        <w:tc>
          <w:tcPr>
            <w:tcW w:w="720" w:type="dxa"/>
          </w:tcPr>
          <w:p w:rsidR="009968AE" w:rsidRPr="001367AF" w:rsidRDefault="009968AE" w:rsidP="0005717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367AF">
              <w:rPr>
                <w:rFonts w:ascii="Times New Roman" w:eastAsia="Times New Roman" w:hAnsi="Times New Roman" w:cs="Times New Roman"/>
                <w:lang w:eastAsia="ru-RU"/>
              </w:rPr>
              <w:t>6.</w:t>
            </w:r>
          </w:p>
        </w:tc>
        <w:tc>
          <w:tcPr>
            <w:tcW w:w="7292" w:type="dxa"/>
          </w:tcPr>
          <w:p w:rsidR="009968AE" w:rsidRDefault="009968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Здоровьесберегающий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потенциал программы</w:t>
            </w:r>
          </w:p>
        </w:tc>
        <w:tc>
          <w:tcPr>
            <w:tcW w:w="1842" w:type="dxa"/>
          </w:tcPr>
          <w:p w:rsidR="009968AE" w:rsidRPr="001367AF" w:rsidRDefault="009968AE" w:rsidP="00C813FE">
            <w:pPr>
              <w:jc w:val="center"/>
            </w:pPr>
            <w:r w:rsidRPr="001367AF">
              <w:rPr>
                <w:rFonts w:ascii="Times New Roman" w:eastAsia="Times New Roman" w:hAnsi="Times New Roman" w:cs="Times New Roman"/>
                <w:b/>
                <w:lang w:eastAsia="ru-RU"/>
              </w:rPr>
              <w:t>0-5</w:t>
            </w:r>
          </w:p>
        </w:tc>
        <w:tc>
          <w:tcPr>
            <w:tcW w:w="1205" w:type="dxa"/>
          </w:tcPr>
          <w:p w:rsidR="009968AE" w:rsidRPr="001367AF" w:rsidRDefault="009968AE" w:rsidP="00C813FE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9968AE" w:rsidRPr="001367AF" w:rsidTr="009968AE">
        <w:trPr>
          <w:jc w:val="center"/>
        </w:trPr>
        <w:tc>
          <w:tcPr>
            <w:tcW w:w="720" w:type="dxa"/>
            <w:vAlign w:val="center"/>
          </w:tcPr>
          <w:p w:rsidR="009968AE" w:rsidRPr="001367AF" w:rsidRDefault="009968AE" w:rsidP="0005717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367AF">
              <w:rPr>
                <w:rFonts w:ascii="Times New Roman" w:eastAsia="Times New Roman" w:hAnsi="Times New Roman" w:cs="Times New Roman"/>
                <w:lang w:eastAsia="ru-RU"/>
              </w:rPr>
              <w:t>7.</w:t>
            </w:r>
          </w:p>
        </w:tc>
        <w:tc>
          <w:tcPr>
            <w:tcW w:w="7292" w:type="dxa"/>
          </w:tcPr>
          <w:p w:rsidR="009968AE" w:rsidRDefault="009968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Содержательность пояснительной записки (описание актуальности, целей, задач, описание дополнительных учебно-методических материалов, аргументация авторских изменений, определение места предмета (курса) в образовательной деятельности и др.)</w:t>
            </w:r>
          </w:p>
        </w:tc>
        <w:tc>
          <w:tcPr>
            <w:tcW w:w="1842" w:type="dxa"/>
          </w:tcPr>
          <w:p w:rsidR="009968AE" w:rsidRPr="001367AF" w:rsidRDefault="009968AE" w:rsidP="00C813FE">
            <w:pPr>
              <w:jc w:val="center"/>
            </w:pPr>
            <w:r w:rsidRPr="001367AF">
              <w:rPr>
                <w:rFonts w:ascii="Times New Roman" w:eastAsia="Times New Roman" w:hAnsi="Times New Roman" w:cs="Times New Roman"/>
                <w:b/>
                <w:lang w:eastAsia="ru-RU"/>
              </w:rPr>
              <w:t>0-5</w:t>
            </w:r>
          </w:p>
        </w:tc>
        <w:tc>
          <w:tcPr>
            <w:tcW w:w="1205" w:type="dxa"/>
          </w:tcPr>
          <w:p w:rsidR="009968AE" w:rsidRPr="001367AF" w:rsidRDefault="009968AE" w:rsidP="00C813FE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9968AE" w:rsidRPr="001367AF" w:rsidTr="009968AE">
        <w:trPr>
          <w:trHeight w:val="519"/>
          <w:jc w:val="center"/>
        </w:trPr>
        <w:tc>
          <w:tcPr>
            <w:tcW w:w="720" w:type="dxa"/>
            <w:vAlign w:val="center"/>
          </w:tcPr>
          <w:p w:rsidR="009968AE" w:rsidRPr="001367AF" w:rsidRDefault="009968AE" w:rsidP="00340A0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367AF">
              <w:rPr>
                <w:rFonts w:ascii="Times New Roman" w:eastAsia="Times New Roman" w:hAnsi="Times New Roman" w:cs="Times New Roman"/>
                <w:lang w:eastAsia="ru-RU"/>
              </w:rPr>
              <w:t xml:space="preserve">   8.</w:t>
            </w:r>
          </w:p>
        </w:tc>
        <w:tc>
          <w:tcPr>
            <w:tcW w:w="7292" w:type="dxa"/>
          </w:tcPr>
          <w:p w:rsidR="009968AE" w:rsidRDefault="009968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Полнота тематического содержания программы (определены основные темы предмета (курса), выделены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подтемы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конкретность формулировок учебных разделов и тем, соответствие содержания курса ФГОС, наличие авторских изменений и др.)</w:t>
            </w:r>
          </w:p>
          <w:p w:rsidR="009968AE" w:rsidRDefault="009968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9968AE" w:rsidRPr="001367AF" w:rsidRDefault="009968AE" w:rsidP="00C813FE">
            <w:pPr>
              <w:jc w:val="center"/>
            </w:pPr>
            <w:r w:rsidRPr="001367AF">
              <w:rPr>
                <w:rFonts w:ascii="Times New Roman" w:eastAsia="Times New Roman" w:hAnsi="Times New Roman" w:cs="Times New Roman"/>
                <w:b/>
                <w:lang w:eastAsia="ru-RU"/>
              </w:rPr>
              <w:t>0-5</w:t>
            </w:r>
          </w:p>
        </w:tc>
        <w:tc>
          <w:tcPr>
            <w:tcW w:w="1205" w:type="dxa"/>
          </w:tcPr>
          <w:p w:rsidR="009968AE" w:rsidRPr="001367AF" w:rsidRDefault="009968AE" w:rsidP="00C813FE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9968AE" w:rsidRPr="001367AF" w:rsidTr="009968AE">
        <w:trPr>
          <w:jc w:val="center"/>
        </w:trPr>
        <w:tc>
          <w:tcPr>
            <w:tcW w:w="720" w:type="dxa"/>
            <w:vAlign w:val="center"/>
          </w:tcPr>
          <w:p w:rsidR="009968AE" w:rsidRPr="001367AF" w:rsidRDefault="009968AE" w:rsidP="0005717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367AF">
              <w:rPr>
                <w:rFonts w:ascii="Times New Roman" w:eastAsia="Times New Roman" w:hAnsi="Times New Roman" w:cs="Times New Roman"/>
                <w:lang w:eastAsia="ru-RU"/>
              </w:rPr>
              <w:t>9.</w:t>
            </w:r>
          </w:p>
        </w:tc>
        <w:tc>
          <w:tcPr>
            <w:tcW w:w="7292" w:type="dxa"/>
          </w:tcPr>
          <w:p w:rsidR="009968AE" w:rsidRDefault="009968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Связность и систематичность изложения материала. Стиль и качество подачи и оформления материала.</w:t>
            </w:r>
          </w:p>
        </w:tc>
        <w:tc>
          <w:tcPr>
            <w:tcW w:w="1842" w:type="dxa"/>
          </w:tcPr>
          <w:p w:rsidR="009968AE" w:rsidRPr="001367AF" w:rsidRDefault="009968AE" w:rsidP="00C813FE">
            <w:pPr>
              <w:jc w:val="center"/>
            </w:pPr>
            <w:r w:rsidRPr="001367AF">
              <w:rPr>
                <w:rFonts w:ascii="Times New Roman" w:eastAsia="Times New Roman" w:hAnsi="Times New Roman" w:cs="Times New Roman"/>
                <w:b/>
                <w:lang w:eastAsia="ru-RU"/>
              </w:rPr>
              <w:t>0-5</w:t>
            </w:r>
          </w:p>
        </w:tc>
        <w:tc>
          <w:tcPr>
            <w:tcW w:w="1205" w:type="dxa"/>
          </w:tcPr>
          <w:p w:rsidR="009968AE" w:rsidRPr="001367AF" w:rsidRDefault="009968AE" w:rsidP="00C813FE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9968AE" w:rsidRPr="001367AF" w:rsidTr="009968AE">
        <w:trPr>
          <w:jc w:val="center"/>
        </w:trPr>
        <w:tc>
          <w:tcPr>
            <w:tcW w:w="720" w:type="dxa"/>
            <w:vAlign w:val="center"/>
          </w:tcPr>
          <w:p w:rsidR="009968AE" w:rsidRPr="001367AF" w:rsidRDefault="009968AE" w:rsidP="0005717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367AF">
              <w:rPr>
                <w:rFonts w:ascii="Times New Roman" w:eastAsia="Times New Roman" w:hAnsi="Times New Roman" w:cs="Times New Roman"/>
                <w:lang w:eastAsia="ru-RU"/>
              </w:rPr>
              <w:t>10.</w:t>
            </w:r>
          </w:p>
        </w:tc>
        <w:tc>
          <w:tcPr>
            <w:tcW w:w="7292" w:type="dxa"/>
          </w:tcPr>
          <w:p w:rsidR="009968AE" w:rsidRDefault="009968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региональной составляющей этнокультурной направленности</w:t>
            </w:r>
          </w:p>
          <w:p w:rsidR="009968AE" w:rsidRDefault="009968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9968AE" w:rsidRPr="001367AF" w:rsidRDefault="009968AE" w:rsidP="00C813FE">
            <w:pPr>
              <w:jc w:val="center"/>
            </w:pPr>
            <w:r w:rsidRPr="001367AF">
              <w:rPr>
                <w:rFonts w:ascii="Times New Roman" w:eastAsia="Times New Roman" w:hAnsi="Times New Roman" w:cs="Times New Roman"/>
                <w:b/>
                <w:lang w:eastAsia="ru-RU"/>
              </w:rPr>
              <w:t>0-5</w:t>
            </w:r>
          </w:p>
        </w:tc>
        <w:tc>
          <w:tcPr>
            <w:tcW w:w="1205" w:type="dxa"/>
          </w:tcPr>
          <w:p w:rsidR="009968AE" w:rsidRPr="001367AF" w:rsidRDefault="009968AE" w:rsidP="00C813FE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9968AE" w:rsidRPr="001367AF" w:rsidTr="009968AE">
        <w:trPr>
          <w:trHeight w:val="187"/>
          <w:jc w:val="center"/>
        </w:trPr>
        <w:tc>
          <w:tcPr>
            <w:tcW w:w="720" w:type="dxa"/>
            <w:vAlign w:val="center"/>
          </w:tcPr>
          <w:p w:rsidR="009968AE" w:rsidRPr="001367AF" w:rsidRDefault="009968AE" w:rsidP="0005717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367AF">
              <w:rPr>
                <w:rFonts w:ascii="Times New Roman" w:eastAsia="Times New Roman" w:hAnsi="Times New Roman" w:cs="Times New Roman"/>
                <w:lang w:eastAsia="ru-RU"/>
              </w:rPr>
              <w:t>11.</w:t>
            </w:r>
          </w:p>
        </w:tc>
        <w:tc>
          <w:tcPr>
            <w:tcW w:w="7292" w:type="dxa"/>
          </w:tcPr>
          <w:p w:rsidR="009968AE" w:rsidRDefault="009968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современных методов обучения, воспитания и развития.</w:t>
            </w:r>
          </w:p>
        </w:tc>
        <w:tc>
          <w:tcPr>
            <w:tcW w:w="1842" w:type="dxa"/>
          </w:tcPr>
          <w:p w:rsidR="009968AE" w:rsidRPr="001367AF" w:rsidRDefault="009968AE" w:rsidP="00C813FE">
            <w:pPr>
              <w:jc w:val="center"/>
            </w:pPr>
            <w:r w:rsidRPr="001367AF">
              <w:rPr>
                <w:rFonts w:ascii="Times New Roman" w:eastAsia="Times New Roman" w:hAnsi="Times New Roman" w:cs="Times New Roman"/>
                <w:b/>
                <w:lang w:eastAsia="ru-RU"/>
              </w:rPr>
              <w:t>0-5</w:t>
            </w:r>
          </w:p>
        </w:tc>
        <w:tc>
          <w:tcPr>
            <w:tcW w:w="1205" w:type="dxa"/>
          </w:tcPr>
          <w:p w:rsidR="009968AE" w:rsidRPr="001367AF" w:rsidRDefault="009968AE" w:rsidP="00C813FE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9968AE" w:rsidRPr="001367AF" w:rsidTr="009968AE">
        <w:trPr>
          <w:jc w:val="center"/>
        </w:trPr>
        <w:tc>
          <w:tcPr>
            <w:tcW w:w="720" w:type="dxa"/>
            <w:vAlign w:val="center"/>
          </w:tcPr>
          <w:p w:rsidR="009968AE" w:rsidRPr="001367AF" w:rsidRDefault="009968AE" w:rsidP="0005717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367AF">
              <w:rPr>
                <w:rFonts w:ascii="Times New Roman" w:eastAsia="Times New Roman" w:hAnsi="Times New Roman" w:cs="Times New Roman"/>
                <w:lang w:eastAsia="ru-RU"/>
              </w:rPr>
              <w:t>12.</w:t>
            </w:r>
          </w:p>
        </w:tc>
        <w:tc>
          <w:tcPr>
            <w:tcW w:w="7292" w:type="dxa"/>
          </w:tcPr>
          <w:p w:rsidR="009968AE" w:rsidRDefault="009968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Оригинальность видов и форм деятельности</w:t>
            </w:r>
          </w:p>
        </w:tc>
        <w:tc>
          <w:tcPr>
            <w:tcW w:w="1842" w:type="dxa"/>
          </w:tcPr>
          <w:p w:rsidR="009968AE" w:rsidRPr="001367AF" w:rsidRDefault="009968AE" w:rsidP="00C813FE">
            <w:pPr>
              <w:jc w:val="center"/>
            </w:pPr>
            <w:r w:rsidRPr="001367AF">
              <w:rPr>
                <w:rFonts w:ascii="Times New Roman" w:eastAsia="Times New Roman" w:hAnsi="Times New Roman" w:cs="Times New Roman"/>
                <w:b/>
                <w:lang w:eastAsia="ru-RU"/>
              </w:rPr>
              <w:t>0-5</w:t>
            </w:r>
          </w:p>
        </w:tc>
        <w:tc>
          <w:tcPr>
            <w:tcW w:w="1205" w:type="dxa"/>
          </w:tcPr>
          <w:p w:rsidR="009968AE" w:rsidRPr="001367AF" w:rsidRDefault="009968AE" w:rsidP="00C813FE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9968AE" w:rsidRPr="001367AF" w:rsidTr="009968AE">
        <w:trPr>
          <w:jc w:val="center"/>
        </w:trPr>
        <w:tc>
          <w:tcPr>
            <w:tcW w:w="720" w:type="dxa"/>
            <w:vAlign w:val="center"/>
          </w:tcPr>
          <w:p w:rsidR="009968AE" w:rsidRPr="001367AF" w:rsidRDefault="009968AE" w:rsidP="0005717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367AF">
              <w:rPr>
                <w:rFonts w:ascii="Times New Roman" w:eastAsia="Times New Roman" w:hAnsi="Times New Roman" w:cs="Times New Roman"/>
                <w:lang w:eastAsia="ru-RU"/>
              </w:rPr>
              <w:t>13.</w:t>
            </w:r>
          </w:p>
        </w:tc>
        <w:tc>
          <w:tcPr>
            <w:tcW w:w="7292" w:type="dxa"/>
          </w:tcPr>
          <w:p w:rsidR="009968AE" w:rsidRDefault="009968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Степень контролируемости (планируемые результаты описаны, классифицируются по определенным критериям, наличие системы диагностики, разнообразие форм диагностики, соответствие требованиям ФГОС и др.)</w:t>
            </w:r>
          </w:p>
          <w:p w:rsidR="009968AE" w:rsidRDefault="009968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9968AE" w:rsidRPr="001367AF" w:rsidRDefault="009968AE" w:rsidP="00C813FE">
            <w:pPr>
              <w:jc w:val="center"/>
            </w:pPr>
            <w:r w:rsidRPr="001367AF">
              <w:rPr>
                <w:rFonts w:ascii="Times New Roman" w:eastAsia="Times New Roman" w:hAnsi="Times New Roman" w:cs="Times New Roman"/>
                <w:b/>
                <w:lang w:eastAsia="ru-RU"/>
              </w:rPr>
              <w:t>0-5</w:t>
            </w:r>
          </w:p>
        </w:tc>
        <w:tc>
          <w:tcPr>
            <w:tcW w:w="1205" w:type="dxa"/>
          </w:tcPr>
          <w:p w:rsidR="009968AE" w:rsidRPr="001367AF" w:rsidRDefault="009968AE" w:rsidP="00C813FE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1367AF" w:rsidRPr="001367AF" w:rsidTr="009968AE">
        <w:trPr>
          <w:jc w:val="center"/>
        </w:trPr>
        <w:tc>
          <w:tcPr>
            <w:tcW w:w="720" w:type="dxa"/>
            <w:vAlign w:val="center"/>
          </w:tcPr>
          <w:p w:rsidR="001367AF" w:rsidRPr="001367AF" w:rsidRDefault="001367AF" w:rsidP="0005717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292" w:type="dxa"/>
          </w:tcPr>
          <w:p w:rsidR="001367AF" w:rsidRPr="001367AF" w:rsidRDefault="001367AF" w:rsidP="00805E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367AF">
              <w:rPr>
                <w:rFonts w:ascii="Times New Roman" w:eastAsia="Times New Roman" w:hAnsi="Times New Roman" w:cs="Times New Roman"/>
                <w:b/>
                <w:lang w:eastAsia="ru-RU"/>
              </w:rPr>
              <w:t>ИТОГО</w:t>
            </w:r>
          </w:p>
        </w:tc>
        <w:tc>
          <w:tcPr>
            <w:tcW w:w="1842" w:type="dxa"/>
          </w:tcPr>
          <w:p w:rsidR="001367AF" w:rsidRPr="001367AF" w:rsidRDefault="001367AF" w:rsidP="0005717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367AF">
              <w:rPr>
                <w:rFonts w:ascii="Times New Roman" w:eastAsia="Times New Roman" w:hAnsi="Times New Roman" w:cs="Times New Roman"/>
                <w:b/>
                <w:lang w:eastAsia="ru-RU"/>
              </w:rPr>
              <w:t>65</w:t>
            </w:r>
          </w:p>
        </w:tc>
        <w:tc>
          <w:tcPr>
            <w:tcW w:w="1205" w:type="dxa"/>
          </w:tcPr>
          <w:p w:rsidR="001367AF" w:rsidRPr="001367AF" w:rsidRDefault="001367AF" w:rsidP="0005717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</w:tbl>
    <w:p w:rsidR="009968AE" w:rsidRDefault="009968AE" w:rsidP="001367AF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ru-RU"/>
        </w:rPr>
      </w:pPr>
    </w:p>
    <w:p w:rsidR="00043CA7" w:rsidRDefault="001367AF" w:rsidP="001367AF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Подпись эксперта_____________</w:t>
      </w:r>
      <w:r>
        <w:rPr>
          <w:rFonts w:ascii="Times New Roman" w:eastAsia="Times New Roman" w:hAnsi="Times New Roman" w:cs="Times New Roman"/>
          <w:sz w:val="24"/>
          <w:lang w:eastAsia="ru-RU"/>
        </w:rPr>
        <w:tab/>
        <w:t xml:space="preserve">                                                             Дата «_____»</w:t>
      </w:r>
      <w:r>
        <w:rPr>
          <w:rFonts w:ascii="Times New Roman" w:eastAsia="Times New Roman" w:hAnsi="Times New Roman" w:cs="Times New Roman"/>
          <w:sz w:val="24"/>
          <w:lang w:eastAsia="ru-RU"/>
        </w:rPr>
        <w:tab/>
        <w:t xml:space="preserve">    2021г.</w:t>
      </w:r>
    </w:p>
    <w:sectPr w:rsidR="00043CA7" w:rsidSect="009968AE">
      <w:pgSz w:w="11906" w:h="16838"/>
      <w:pgMar w:top="851" w:right="851" w:bottom="851" w:left="42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4D1A"/>
    <w:rsid w:val="00043CA7"/>
    <w:rsid w:val="00050A10"/>
    <w:rsid w:val="00057177"/>
    <w:rsid w:val="001037B5"/>
    <w:rsid w:val="001207EB"/>
    <w:rsid w:val="00122B5E"/>
    <w:rsid w:val="001367AF"/>
    <w:rsid w:val="00184155"/>
    <w:rsid w:val="0019131A"/>
    <w:rsid w:val="002042FB"/>
    <w:rsid w:val="002C67A4"/>
    <w:rsid w:val="00340852"/>
    <w:rsid w:val="00340A0A"/>
    <w:rsid w:val="00341DF8"/>
    <w:rsid w:val="00363862"/>
    <w:rsid w:val="00382941"/>
    <w:rsid w:val="00443487"/>
    <w:rsid w:val="00461762"/>
    <w:rsid w:val="004D60A3"/>
    <w:rsid w:val="00516030"/>
    <w:rsid w:val="00551E35"/>
    <w:rsid w:val="005B2C80"/>
    <w:rsid w:val="0073630B"/>
    <w:rsid w:val="007702BE"/>
    <w:rsid w:val="00784369"/>
    <w:rsid w:val="007C4D1A"/>
    <w:rsid w:val="007C71CB"/>
    <w:rsid w:val="007D03F8"/>
    <w:rsid w:val="00805EAD"/>
    <w:rsid w:val="008E21A6"/>
    <w:rsid w:val="00961A1B"/>
    <w:rsid w:val="00966B63"/>
    <w:rsid w:val="009968AE"/>
    <w:rsid w:val="009C667D"/>
    <w:rsid w:val="00AE4E7A"/>
    <w:rsid w:val="00C7357B"/>
    <w:rsid w:val="00C813FE"/>
    <w:rsid w:val="00E84A96"/>
    <w:rsid w:val="00E930AA"/>
    <w:rsid w:val="00F10A07"/>
    <w:rsid w:val="00F20A23"/>
    <w:rsid w:val="00F51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1A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1A1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160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5"/>
    <w:uiPriority w:val="59"/>
    <w:rsid w:val="008E21A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1A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1A1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160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5"/>
    <w:uiPriority w:val="59"/>
    <w:rsid w:val="008E21A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1</Pages>
  <Words>355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Дворник Е.П.</dc:creator>
  <cp:keywords/>
  <dc:description/>
  <cp:lastModifiedBy>marchenkosv</cp:lastModifiedBy>
  <cp:revision>18</cp:revision>
  <cp:lastPrinted>2019-05-20T09:20:00Z</cp:lastPrinted>
  <dcterms:created xsi:type="dcterms:W3CDTF">2014-09-15T10:01:00Z</dcterms:created>
  <dcterms:modified xsi:type="dcterms:W3CDTF">2021-05-08T11:56:00Z</dcterms:modified>
</cp:coreProperties>
</file>