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Муниципальный этап окружного конкурса на звание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лучший педагог (преподаватель) общеобразовательной организации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в 202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году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lang w:eastAsia="ru-RU"/>
        </w:rPr>
        <w:t xml:space="preserve">Программа внеурочной деятельности по направлениям развития обучающихся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lang w:eastAsia="ru-RU"/>
        </w:rPr>
        <w:t>(духовно-нравственному, физкультурно-спортивному и оздоровительному, социальному, общеинтеллектуальному, общекультурному) на уровне основного общего образования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Оценочный  лист эксперта</w:t>
      </w:r>
      <w:r>
        <w:rPr>
          <w:rFonts w:eastAsia="Times New Roman" w:cs="Times New Roman" w:ascii="Times New Roman" w:hAnsi="Times New Roman"/>
          <w:b/>
          <w:lang w:eastAsia="ru-RU"/>
        </w:rPr>
        <w:t xml:space="preserve"> (</w:t>
      </w:r>
      <w:r>
        <w:rPr>
          <w:rFonts w:eastAsia="Times New Roman" w:cs="Times New Roman" w:ascii="Times New Roman" w:hAnsi="Times New Roman"/>
          <w:lang w:eastAsia="ru-RU"/>
        </w:rPr>
        <w:t>ФИО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)____________________________________________________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aps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ФИОучастника:</w:t>
      </w:r>
      <w:r>
        <w:rPr>
          <w:rFonts w:eastAsia="Times New Roman" w:cs="Times New Roman" w:ascii="Times New Roman" w:hAnsi="Times New Roman"/>
          <w:b/>
          <w:lang w:eastAsia="ru-RU"/>
        </w:rPr>
        <w:t>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Наименование  ОО: </w:t>
      </w:r>
      <w:r>
        <w:rPr>
          <w:rFonts w:cs="Times New Roman" w:ascii="Times New Roman" w:hAnsi="Times New Roman"/>
          <w:u w:val="single"/>
        </w:rPr>
        <w:t>МБОУ «                        №          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aps/>
          <w:lang w:eastAsia="ru-RU"/>
        </w:rPr>
      </w:pPr>
      <w:r>
        <w:rPr>
          <w:rFonts w:eastAsia="Times New Roman" w:cs="Times New Roman" w:ascii="Times New Roman" w:hAnsi="Times New Roman"/>
          <w:b/>
          <w:caps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aps/>
          <w:lang w:eastAsia="ru-RU"/>
        </w:rPr>
      </w:pPr>
      <w:r>
        <w:rPr>
          <w:rFonts w:eastAsia="Times New Roman" w:cs="Times New Roman" w:ascii="Times New Roman" w:hAnsi="Times New Roman"/>
          <w:b/>
          <w:caps/>
          <w:lang w:eastAsia="ru-RU"/>
        </w:rPr>
      </w:r>
    </w:p>
    <w:tbl>
      <w:tblPr>
        <w:tblW w:w="10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4"/>
        <w:gridCol w:w="8005"/>
        <w:gridCol w:w="1321"/>
      </w:tblGrid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Кол-во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баллов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0-5</w:t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Актуальность программы (соответствие действующему законодательству, отражение современного уровня развития науки, техники, культуры, технологий и социальной сферы)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Новизна, преимущество перед другими аналогичными программами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Степень новизны для обучающихся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Мотивирующий потенциал программы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Развивающий потенциал программы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Здоровьесберегающий потенциал программы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Полнота содержания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Связность и систематичность изложения материала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Стиль и качество подачи и оформления материала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Методы обучения, воспитания и развития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Оригинальность видов и форм деятельности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Степень контролируемости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</w:tabs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Формальная структура программы. Наличие в программе необходимых разделов: пояснительной записки, учебно-тематического плана, основного тематического содержания, ожидаемых результатов обучения, списков литературы и др.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8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>Экспертное заключение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lang w:eastAsia="ru-RU"/>
        </w:rPr>
        <w:t>Подпись эксперта   _____________</w:t>
        <w:tab/>
        <w:t xml:space="preserve">                                              Дата «_____»  </w:t>
      </w:r>
      <w:r>
        <w:rPr>
          <w:rFonts w:eastAsia="Times New Roman" w:cs="Times New Roman" w:ascii="Times New Roman" w:hAnsi="Times New Roman"/>
          <w:sz w:val="24"/>
          <w:u w:val="single"/>
          <w:lang w:eastAsia="ru-RU"/>
        </w:rPr>
        <w:tab/>
        <w:t xml:space="preserve">    </w:t>
      </w:r>
      <w:r>
        <w:rPr>
          <w:rFonts w:eastAsia="Times New Roman" w:cs="Times New Roman" w:ascii="Times New Roman" w:hAnsi="Times New Roman"/>
          <w:sz w:val="24"/>
          <w:lang w:eastAsia="ru-RU"/>
        </w:rPr>
        <w:t>202</w:t>
      </w:r>
      <w:r>
        <w:rPr>
          <w:rFonts w:eastAsia="Times New Roman" w:cs="Times New Roman" w:ascii="Times New Roman" w:hAnsi="Times New Roman"/>
          <w:sz w:val="24"/>
          <w:lang w:eastAsia="ru-RU"/>
        </w:rPr>
        <w:t>4</w:t>
      </w:r>
      <w:r>
        <w:rPr>
          <w:rFonts w:eastAsia="Times New Roman" w:cs="Times New Roman" w:ascii="Times New Roman" w:hAnsi="Times New Roman"/>
          <w:sz w:val="24"/>
          <w:lang w:eastAsia="ru-RU"/>
        </w:rPr>
        <w:t>г.</w:t>
      </w:r>
    </w:p>
    <w:sectPr>
      <w:type w:val="nextPage"/>
      <w:pgSz w:w="11906" w:h="16838"/>
      <w:pgMar w:left="425" w:right="851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61a1b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61a1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1603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e21a6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Application>LibreOffice/7.5.2.2$Windows_X86_64 LibreOffice_project/53bb9681a964705cf672590721dbc85eb4d0c3a2</Application>
  <AppVersion>15.0000</AppVersion>
  <Pages>1</Pages>
  <Words>157</Words>
  <Characters>1973</Characters>
  <CharactersWithSpaces>2177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2014-09-15T10:01:00Z</dcterms:created>
  <dc:creator>Дворник Е.П.</dc:creator>
  <dc:description/>
  <dc:language>ru-RU</dc:language>
  <cp:lastModifiedBy/>
  <cp:lastPrinted>2019-05-20T09:20:00Z</cp:lastPrinted>
  <dcterms:modified xsi:type="dcterms:W3CDTF">2024-05-30T12:54:40Z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