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right="-1" w:hanging="0"/>
        <w:jc w:val="right"/>
        <w:rPr/>
      </w:pPr>
      <w:r>
        <w:rPr/>
        <w:t>Приложение 4</w:t>
      </w:r>
    </w:p>
    <w:p>
      <w:pPr>
        <w:pStyle w:val="Normal"/>
        <w:bidi w:val="0"/>
        <w:ind w:right="-1" w:hanging="0"/>
        <w:jc w:val="right"/>
        <w:rPr/>
      </w:pPr>
      <w:r>
        <w:rPr/>
        <w:t xml:space="preserve">к Положению об окружном конкурсе </w:t>
      </w:r>
    </w:p>
    <w:p>
      <w:pPr>
        <w:pStyle w:val="Normal"/>
        <w:bidi w:val="0"/>
        <w:ind w:right="-1" w:hanging="0"/>
        <w:jc w:val="right"/>
        <w:rPr/>
      </w:pPr>
      <w:r>
        <w:rPr/>
        <w:t>на звание лучшего педагога в 2024 году</w:t>
      </w:r>
    </w:p>
    <w:p>
      <w:pPr>
        <w:pStyle w:val="Normal"/>
        <w:bidi w:val="0"/>
        <w:ind w:right="-1" w:hanging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ind w:right="-1"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Требования к структуре описания практики дополнительного образования, предоставляемой для участия в Конкурсе </w:t>
      </w:r>
    </w:p>
    <w:p>
      <w:pPr>
        <w:pStyle w:val="Normal"/>
        <w:bidi w:val="0"/>
        <w:ind w:right="-1"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номинации</w:t>
      </w:r>
    </w:p>
    <w:p>
      <w:pPr>
        <w:pStyle w:val="Normal"/>
        <w:bidi w:val="0"/>
        <w:ind w:right="-1" w:hanging="0"/>
        <w:jc w:val="center"/>
        <w:rPr>
          <w:sz w:val="28"/>
          <w:szCs w:val="28"/>
        </w:rPr>
      </w:pPr>
      <w:r>
        <w:rPr>
          <w:sz w:val="28"/>
          <w:szCs w:val="28"/>
        </w:rPr>
        <w:t>«Лучший педагог (преподаватель) дополнительного образования детей»</w:t>
      </w:r>
    </w:p>
    <w:p>
      <w:pPr>
        <w:pStyle w:val="Normal"/>
        <w:bidi w:val="0"/>
        <w:spacing w:lineRule="auto" w:line="228"/>
        <w:ind w:right="-1" w:hanging="0"/>
        <w:jc w:val="both"/>
        <w:rPr>
          <w:spacing w:val="-4"/>
          <w:sz w:val="16"/>
          <w:szCs w:val="16"/>
        </w:rPr>
      </w:pPr>
      <w:r>
        <w:rPr>
          <w:spacing w:val="-4"/>
          <w:sz w:val="16"/>
          <w:szCs w:val="16"/>
        </w:rPr>
      </w:r>
    </w:p>
    <w:p>
      <w:pPr>
        <w:pStyle w:val="Normal"/>
        <w:widowControl w:val="false"/>
        <w:tabs>
          <w:tab w:val="clear" w:pos="709"/>
          <w:tab w:val="left" w:pos="3315" w:leader="none"/>
        </w:tabs>
        <w:bidi w:val="0"/>
        <w:ind w:right="-1" w:hanging="0"/>
        <w:jc w:val="center"/>
        <w:rPr>
          <w:b/>
          <w:sz w:val="26"/>
          <w:szCs w:val="26"/>
          <w:shd w:fill="FEFFFE" w:val="clear"/>
          <w:lang w:bidi="he-IL"/>
        </w:rPr>
      </w:pPr>
      <w:r>
        <w:rPr>
          <w:b/>
          <w:sz w:val="26"/>
          <w:szCs w:val="26"/>
          <w:shd w:fill="FEFFFE" w:val="clear"/>
          <w:lang w:bidi="he-IL"/>
        </w:rPr>
        <w:t xml:space="preserve">1. Название практики </w:t>
      </w:r>
    </w:p>
    <w:p>
      <w:pPr>
        <w:pStyle w:val="Normal"/>
        <w:widowControl w:val="false"/>
        <w:tabs>
          <w:tab w:val="clear" w:pos="709"/>
          <w:tab w:val="left" w:pos="3315" w:leader="none"/>
        </w:tabs>
        <w:bidi w:val="0"/>
        <w:ind w:right="-1" w:hanging="0"/>
        <w:jc w:val="center"/>
        <w:rPr>
          <w:sz w:val="26"/>
          <w:szCs w:val="26"/>
          <w:shd w:fill="FEFFFE" w:val="clear"/>
          <w:lang w:bidi="he-IL"/>
        </w:rPr>
      </w:pPr>
      <w:r>
        <w:rPr>
          <w:sz w:val="26"/>
          <w:szCs w:val="26"/>
          <w:shd w:fill="FEFFFE" w:val="clear"/>
          <w:lang w:bidi="he-IL"/>
        </w:rPr>
        <w:t>_______________________________________________________________________</w:t>
      </w:r>
    </w:p>
    <w:p>
      <w:pPr>
        <w:pStyle w:val="Normal"/>
        <w:widowControl w:val="false"/>
        <w:tabs>
          <w:tab w:val="clear" w:pos="709"/>
          <w:tab w:val="left" w:pos="3315" w:leader="none"/>
        </w:tabs>
        <w:bidi w:val="0"/>
        <w:ind w:right="-1" w:hanging="0"/>
        <w:jc w:val="center"/>
        <w:rPr>
          <w:b/>
          <w:sz w:val="26"/>
          <w:szCs w:val="26"/>
          <w:shd w:fill="FEFFFE" w:val="clear"/>
          <w:lang w:bidi="he-IL"/>
        </w:rPr>
      </w:pPr>
      <w:r>
        <w:rPr>
          <w:b/>
          <w:sz w:val="26"/>
          <w:szCs w:val="26"/>
          <w:shd w:fill="FEFFFE" w:val="clear"/>
          <w:lang w:bidi="he-IL"/>
        </w:rPr>
      </w:r>
    </w:p>
    <w:p>
      <w:pPr>
        <w:pStyle w:val="Normal"/>
        <w:widowControl w:val="false"/>
        <w:tabs>
          <w:tab w:val="clear" w:pos="709"/>
          <w:tab w:val="left" w:pos="3315" w:leader="none"/>
        </w:tabs>
        <w:bidi w:val="0"/>
        <w:ind w:right="-1" w:hanging="0"/>
        <w:jc w:val="center"/>
        <w:rPr>
          <w:b/>
          <w:sz w:val="26"/>
          <w:szCs w:val="26"/>
          <w:shd w:fill="FEFFFE" w:val="clear"/>
          <w:lang w:bidi="he-IL"/>
        </w:rPr>
      </w:pPr>
      <w:r>
        <w:rPr>
          <w:b/>
          <w:sz w:val="26"/>
          <w:szCs w:val="26"/>
          <w:shd w:fill="FEFFFE" w:val="clear"/>
          <w:lang w:bidi="he-IL"/>
        </w:rPr>
        <w:t>2. Введение</w:t>
      </w:r>
    </w:p>
    <w:p>
      <w:pPr>
        <w:pStyle w:val="Normal"/>
        <w:bidi w:val="0"/>
        <w:spacing w:lineRule="auto" w:line="228"/>
        <w:ind w:right="-1" w:firstLine="709"/>
        <w:jc w:val="both"/>
        <w:rPr>
          <w:spacing w:val="-4"/>
          <w:sz w:val="16"/>
          <w:szCs w:val="16"/>
        </w:rPr>
      </w:pPr>
      <w:r>
        <w:rPr>
          <w:spacing w:val="-4"/>
          <w:sz w:val="16"/>
          <w:szCs w:val="16"/>
        </w:rPr>
      </w:r>
    </w:p>
    <w:p>
      <w:pPr>
        <w:pStyle w:val="Normal"/>
        <w:bidi w:val="0"/>
        <w:spacing w:lineRule="auto" w:line="228"/>
        <w:ind w:right="-1"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 xml:space="preserve">Аннотация: Сведения об авторе опыта: Ф.И.О., место работы, образование, специальность по диплому, должность, педагогический стаж, стаж работы в занимаемой должности, квалификация, категория, награды и звания, контактный телефон; проблемы, решаемые данным педагогическим опытом; идея и закономерности, лежащие в основе; диапазон использования, адресная направленность. </w:t>
      </w:r>
    </w:p>
    <w:p>
      <w:pPr>
        <w:pStyle w:val="Normal"/>
        <w:bidi w:val="0"/>
        <w:spacing w:lineRule="auto" w:line="228"/>
        <w:ind w:right="-1"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Обоснование актуальности опыта на современном этапе: в чем выражается запрос практики, у каких субъектов отмечается заинтересованность в реализации данного опыта.</w:t>
      </w:r>
    </w:p>
    <w:p>
      <w:pPr>
        <w:pStyle w:val="Normal"/>
        <w:bidi w:val="0"/>
        <w:spacing w:lineRule="auto" w:line="228"/>
        <w:ind w:right="-1"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 xml:space="preserve">Значимость и практическая направленность опыта: проблема в практике педагогической деятельности, на решение которой направлено обобщение опыта. </w:t>
      </w:r>
    </w:p>
    <w:p>
      <w:pPr>
        <w:pStyle w:val="Normal"/>
        <w:bidi w:val="0"/>
        <w:spacing w:lineRule="auto" w:line="228"/>
        <w:ind w:right="-1"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 xml:space="preserve">Мотив к деятельности по обобщению опыта: что конкретно побудило к преобразованию педагогической деятельности. </w:t>
      </w:r>
    </w:p>
    <w:p>
      <w:pPr>
        <w:pStyle w:val="Normal"/>
        <w:bidi w:val="0"/>
        <w:spacing w:lineRule="auto" w:line="228"/>
        <w:ind w:right="-1"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 xml:space="preserve">Выявление трудностей, противоречий, с которыми встретился педагог и которые побудили его искать новые, более продуктивные методы, подходы, решения возможных отрицательных последствий, неучтенных обстоятельств в процессе становления опыта, условий, при которых его использование нежелательно. </w:t>
      </w:r>
    </w:p>
    <w:p>
      <w:pPr>
        <w:pStyle w:val="Normal"/>
        <w:bidi w:val="0"/>
        <w:spacing w:lineRule="auto" w:line="228"/>
        <w:ind w:right="-1"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 xml:space="preserve">Тема опыта: наименование темы, отражающее характер решаемой педагогом управленческой, методической или воспитательно-образовательной проблемы. </w:t>
      </w:r>
    </w:p>
    <w:p>
      <w:pPr>
        <w:pStyle w:val="Normal"/>
        <w:bidi w:val="0"/>
        <w:spacing w:lineRule="auto" w:line="228"/>
        <w:ind w:right="-1"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 xml:space="preserve">Ключевая идея опыта. </w:t>
      </w:r>
    </w:p>
    <w:p>
      <w:pPr>
        <w:pStyle w:val="Normal"/>
        <w:bidi w:val="0"/>
        <w:spacing w:lineRule="auto" w:line="228"/>
        <w:ind w:right="-1"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 xml:space="preserve">Показ опыта как процесса, который включает в себя выдвижение цели, планирование действий, логику достижений результата. </w:t>
      </w:r>
    </w:p>
    <w:p>
      <w:pPr>
        <w:pStyle w:val="Normal"/>
        <w:bidi w:val="0"/>
        <w:spacing w:lineRule="auto" w:line="228"/>
        <w:ind w:right="-1" w:firstLine="708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Система условий, обеспечивающая возможность достижения наивысших результатов. Длительность функционирования опыта и динамика его становления и развития.</w:t>
      </w:r>
    </w:p>
    <w:p>
      <w:pPr>
        <w:pStyle w:val="Normal"/>
        <w:bidi w:val="0"/>
        <w:spacing w:lineRule="auto" w:line="228"/>
        <w:ind w:right="-1" w:hanging="0"/>
        <w:jc w:val="center"/>
        <w:rPr>
          <w:b/>
          <w:spacing w:val="-4"/>
          <w:sz w:val="26"/>
          <w:szCs w:val="26"/>
        </w:rPr>
      </w:pPr>
      <w:r>
        <w:rPr>
          <w:b/>
          <w:spacing w:val="-4"/>
          <w:sz w:val="26"/>
          <w:szCs w:val="26"/>
          <w:shd w:fill="FEFFFE" w:val="clear"/>
          <w:lang w:bidi="he-IL"/>
        </w:rPr>
        <w:t xml:space="preserve">3. </w:t>
      </w:r>
      <w:r>
        <w:rPr>
          <w:b/>
          <w:spacing w:val="-4"/>
          <w:sz w:val="26"/>
          <w:szCs w:val="26"/>
        </w:rPr>
        <w:t>Теоретическая база опыта</w:t>
      </w:r>
    </w:p>
    <w:p>
      <w:pPr>
        <w:pStyle w:val="Normal"/>
        <w:bidi w:val="0"/>
        <w:spacing w:lineRule="auto" w:line="228"/>
        <w:ind w:right="-1" w:hanging="0"/>
        <w:jc w:val="center"/>
        <w:rPr>
          <w:b/>
          <w:spacing w:val="-4"/>
          <w:sz w:val="26"/>
          <w:szCs w:val="26"/>
          <w:shd w:fill="FEFFFE" w:val="clear"/>
          <w:lang w:bidi="he-IL"/>
        </w:rPr>
      </w:pPr>
      <w:r>
        <w:rPr>
          <w:b/>
          <w:spacing w:val="-4"/>
          <w:sz w:val="26"/>
          <w:szCs w:val="26"/>
          <w:shd w:fill="FEFFFE" w:val="clear"/>
          <w:lang w:bidi="he-IL"/>
        </w:rPr>
      </w:r>
    </w:p>
    <w:p>
      <w:pPr>
        <w:pStyle w:val="Normal"/>
        <w:bidi w:val="0"/>
        <w:spacing w:lineRule="auto" w:line="228"/>
        <w:ind w:right="-1"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 xml:space="preserve">Описание, какими достижениями науки пользовался автор, какие технологические варианты применял; что уже достигнуто в изучаемой и обобщаемой области, а к чему нужно стремиться. </w:t>
      </w:r>
    </w:p>
    <w:p>
      <w:pPr>
        <w:pStyle w:val="Normal"/>
        <w:bidi w:val="0"/>
        <w:spacing w:lineRule="auto" w:line="228"/>
        <w:ind w:right="-1"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 xml:space="preserve">Сущность опыта, его ведущая идея (выделение главного, наиболее существенного в деятельности автора опыта). </w:t>
      </w:r>
    </w:p>
    <w:p>
      <w:pPr>
        <w:pStyle w:val="Normal"/>
        <w:bidi w:val="0"/>
        <w:spacing w:lineRule="auto" w:line="228"/>
        <w:ind w:right="-1" w:firstLine="709"/>
        <w:jc w:val="both"/>
        <w:rPr>
          <w:spacing w:val="-4"/>
          <w:sz w:val="16"/>
          <w:szCs w:val="16"/>
        </w:rPr>
      </w:pPr>
      <w:r>
        <w:rPr>
          <w:spacing w:val="-4"/>
          <w:sz w:val="16"/>
          <w:szCs w:val="16"/>
        </w:rPr>
      </w:r>
    </w:p>
    <w:p>
      <w:pPr>
        <w:pStyle w:val="Normal"/>
        <w:widowControl w:val="false"/>
        <w:tabs>
          <w:tab w:val="clear" w:pos="709"/>
          <w:tab w:val="left" w:pos="3315" w:leader="none"/>
        </w:tabs>
        <w:bidi w:val="0"/>
        <w:spacing w:lineRule="auto" w:line="228"/>
        <w:ind w:right="-1" w:hanging="0"/>
        <w:jc w:val="center"/>
        <w:rPr>
          <w:b/>
          <w:spacing w:val="-4"/>
          <w:sz w:val="26"/>
          <w:szCs w:val="26"/>
        </w:rPr>
      </w:pPr>
      <w:r>
        <w:rPr>
          <w:b/>
          <w:spacing w:val="-4"/>
          <w:sz w:val="26"/>
          <w:szCs w:val="26"/>
          <w:shd w:fill="FEFFFE" w:val="clear"/>
          <w:lang w:bidi="he-IL"/>
        </w:rPr>
        <w:t xml:space="preserve">4. </w:t>
      </w:r>
      <w:r>
        <w:rPr>
          <w:b/>
          <w:spacing w:val="-4"/>
          <w:sz w:val="26"/>
          <w:szCs w:val="26"/>
        </w:rPr>
        <w:t>Актуальность и перспективность опыта</w:t>
      </w:r>
    </w:p>
    <w:p>
      <w:pPr>
        <w:pStyle w:val="Normal"/>
        <w:bidi w:val="0"/>
        <w:spacing w:lineRule="auto" w:line="228"/>
        <w:ind w:right="-1" w:firstLine="709"/>
        <w:jc w:val="both"/>
        <w:rPr>
          <w:spacing w:val="-4"/>
          <w:sz w:val="16"/>
          <w:szCs w:val="16"/>
        </w:rPr>
      </w:pPr>
      <w:r>
        <w:rPr>
          <w:spacing w:val="-4"/>
          <w:sz w:val="16"/>
          <w:szCs w:val="16"/>
        </w:rPr>
      </w:r>
    </w:p>
    <w:p>
      <w:pPr>
        <w:pStyle w:val="Normal"/>
        <w:bidi w:val="0"/>
        <w:spacing w:lineRule="auto" w:line="228"/>
        <w:ind w:right="-1"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 xml:space="preserve">Анализ противоречий образовательной деятельности: какие реальные противоречия, несоответствия, трудности массовой практики вызвали необходимость того педагогического поиска, который дал положительные результаты. </w:t>
      </w:r>
    </w:p>
    <w:p>
      <w:pPr>
        <w:pStyle w:val="Normal"/>
        <w:bidi w:val="0"/>
        <w:spacing w:lineRule="auto" w:line="228"/>
        <w:ind w:right="-1" w:firstLine="851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Практическая значимость опыта: в какой мере опыт способствует решению задач, поставленных перед образовательной организацией; какие противоречия и затруднения, встречающиеся в массовой практике, успешно решаются в данном опыте.</w:t>
      </w:r>
    </w:p>
    <w:p>
      <w:pPr>
        <w:pStyle w:val="Normal"/>
        <w:bidi w:val="0"/>
        <w:spacing w:lineRule="auto" w:line="228"/>
        <w:ind w:right="-1" w:firstLine="851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 xml:space="preserve">Компетентностные результаты: какие продуктивные способности и готовности, сообразные типу практики, данная программа должна сформировать у учеников. </w:t>
      </w:r>
    </w:p>
    <w:p>
      <w:pPr>
        <w:pStyle w:val="Normal"/>
        <w:widowControl w:val="false"/>
        <w:tabs>
          <w:tab w:val="clear" w:pos="709"/>
          <w:tab w:val="left" w:pos="3315" w:leader="none"/>
        </w:tabs>
        <w:bidi w:val="0"/>
        <w:spacing w:lineRule="auto" w:line="228"/>
        <w:ind w:right="-1" w:hanging="0"/>
        <w:jc w:val="center"/>
        <w:rPr>
          <w:b/>
          <w:spacing w:val="-4"/>
          <w:sz w:val="26"/>
          <w:szCs w:val="26"/>
        </w:rPr>
      </w:pPr>
      <w:r>
        <w:rPr>
          <w:b/>
          <w:spacing w:val="-4"/>
          <w:sz w:val="26"/>
          <w:szCs w:val="26"/>
          <w:shd w:fill="FEFFFE" w:val="clear"/>
          <w:lang w:bidi="he-IL"/>
        </w:rPr>
        <w:t xml:space="preserve">5. </w:t>
      </w:r>
      <w:r>
        <w:rPr>
          <w:b/>
          <w:spacing w:val="-4"/>
          <w:sz w:val="26"/>
          <w:szCs w:val="26"/>
        </w:rPr>
        <w:t>Новизна опыта</w:t>
      </w:r>
    </w:p>
    <w:p>
      <w:pPr>
        <w:pStyle w:val="Normal"/>
        <w:bidi w:val="0"/>
        <w:spacing w:lineRule="auto" w:line="228"/>
        <w:ind w:right="-1" w:firstLine="709"/>
        <w:jc w:val="both"/>
        <w:rPr>
          <w:spacing w:val="-4"/>
          <w:sz w:val="16"/>
          <w:szCs w:val="16"/>
        </w:rPr>
      </w:pPr>
      <w:r>
        <w:rPr>
          <w:spacing w:val="-4"/>
          <w:sz w:val="16"/>
          <w:szCs w:val="16"/>
        </w:rPr>
      </w:r>
    </w:p>
    <w:p>
      <w:pPr>
        <w:pStyle w:val="Normal"/>
        <w:widowControl w:val="false"/>
        <w:tabs>
          <w:tab w:val="clear" w:pos="709"/>
          <w:tab w:val="left" w:pos="3315" w:leader="none"/>
        </w:tabs>
        <w:bidi w:val="0"/>
        <w:spacing w:lineRule="auto" w:line="228"/>
        <w:ind w:right="-1"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Указать отличие опыта от уже существующего, степень новизны, отразить и зафиксировать элементов новизны (собственные программы, проекты, рационализация отдельных сторон педагогического процесса и др.) и творчества (открытия, изобретения, усовершенствования).</w:t>
      </w:r>
    </w:p>
    <w:p>
      <w:pPr>
        <w:pStyle w:val="Normal"/>
        <w:bidi w:val="0"/>
        <w:spacing w:lineRule="auto" w:line="228"/>
        <w:ind w:right="-1" w:firstLine="709"/>
        <w:jc w:val="both"/>
        <w:rPr>
          <w:spacing w:val="-4"/>
          <w:sz w:val="16"/>
          <w:szCs w:val="16"/>
        </w:rPr>
      </w:pPr>
      <w:r>
        <w:rPr>
          <w:spacing w:val="-4"/>
          <w:sz w:val="16"/>
          <w:szCs w:val="16"/>
        </w:rPr>
      </w:r>
    </w:p>
    <w:p>
      <w:pPr>
        <w:pStyle w:val="Normal"/>
        <w:widowControl w:val="false"/>
        <w:tabs>
          <w:tab w:val="clear" w:pos="709"/>
          <w:tab w:val="left" w:pos="3315" w:leader="none"/>
        </w:tabs>
        <w:bidi w:val="0"/>
        <w:spacing w:lineRule="auto" w:line="228"/>
        <w:ind w:right="-1" w:hanging="0"/>
        <w:jc w:val="center"/>
        <w:rPr>
          <w:b/>
          <w:spacing w:val="-4"/>
          <w:sz w:val="26"/>
          <w:szCs w:val="26"/>
        </w:rPr>
      </w:pPr>
      <w:r>
        <w:rPr>
          <w:b/>
          <w:spacing w:val="-4"/>
          <w:sz w:val="26"/>
          <w:szCs w:val="26"/>
          <w:shd w:fill="FEFFFE" w:val="clear"/>
          <w:lang w:bidi="he-IL"/>
        </w:rPr>
        <w:t xml:space="preserve">6. </w:t>
      </w:r>
      <w:r>
        <w:rPr>
          <w:b/>
          <w:spacing w:val="-4"/>
          <w:sz w:val="26"/>
          <w:szCs w:val="26"/>
        </w:rPr>
        <w:t>Адресность опыта</w:t>
      </w:r>
    </w:p>
    <w:p>
      <w:pPr>
        <w:pStyle w:val="Normal"/>
        <w:bidi w:val="0"/>
        <w:spacing w:lineRule="auto" w:line="228"/>
        <w:ind w:right="-1" w:firstLine="709"/>
        <w:jc w:val="both"/>
        <w:rPr>
          <w:spacing w:val="-4"/>
          <w:sz w:val="16"/>
          <w:szCs w:val="16"/>
        </w:rPr>
      </w:pPr>
      <w:r>
        <w:rPr>
          <w:spacing w:val="-4"/>
          <w:sz w:val="16"/>
          <w:szCs w:val="16"/>
        </w:rPr>
      </w:r>
    </w:p>
    <w:p>
      <w:pPr>
        <w:pStyle w:val="Normal"/>
        <w:bidi w:val="0"/>
        <w:spacing w:lineRule="auto" w:line="228"/>
        <w:ind w:right="-1" w:firstLine="851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Адресная направленность: каким педагогам рекомендовано использовать этот опыт (педагогам с высокой планкой мастерства, начинающим педагогам и т.д.), определить область применения опыта.</w:t>
      </w:r>
    </w:p>
    <w:p>
      <w:pPr>
        <w:pStyle w:val="Normal"/>
        <w:bidi w:val="0"/>
        <w:spacing w:lineRule="auto" w:line="228"/>
        <w:ind w:right="-1" w:firstLine="709"/>
        <w:jc w:val="both"/>
        <w:rPr>
          <w:spacing w:val="-4"/>
          <w:sz w:val="16"/>
          <w:szCs w:val="16"/>
        </w:rPr>
      </w:pPr>
      <w:r>
        <w:rPr>
          <w:spacing w:val="-4"/>
          <w:sz w:val="16"/>
          <w:szCs w:val="16"/>
        </w:rPr>
      </w:r>
    </w:p>
    <w:p>
      <w:pPr>
        <w:pStyle w:val="Normal"/>
        <w:widowControl w:val="false"/>
        <w:tabs>
          <w:tab w:val="clear" w:pos="709"/>
          <w:tab w:val="left" w:pos="3315" w:leader="none"/>
        </w:tabs>
        <w:bidi w:val="0"/>
        <w:spacing w:lineRule="auto" w:line="228"/>
        <w:ind w:right="-1" w:hanging="0"/>
        <w:jc w:val="center"/>
        <w:rPr>
          <w:b/>
          <w:spacing w:val="-4"/>
          <w:sz w:val="26"/>
          <w:szCs w:val="26"/>
        </w:rPr>
      </w:pPr>
      <w:r>
        <w:rPr>
          <w:b/>
          <w:spacing w:val="-4"/>
          <w:sz w:val="26"/>
          <w:szCs w:val="26"/>
          <w:shd w:fill="FEFFFE" w:val="clear"/>
          <w:lang w:bidi="he-IL"/>
        </w:rPr>
        <w:t xml:space="preserve">7. </w:t>
      </w:r>
      <w:r>
        <w:rPr>
          <w:b/>
          <w:spacing w:val="-4"/>
          <w:sz w:val="26"/>
          <w:szCs w:val="26"/>
        </w:rPr>
        <w:t>Трудоёмкость опыта</w:t>
      </w:r>
    </w:p>
    <w:p>
      <w:pPr>
        <w:pStyle w:val="Normal"/>
        <w:bidi w:val="0"/>
        <w:spacing w:lineRule="auto" w:line="228"/>
        <w:ind w:right="-1" w:firstLine="709"/>
        <w:jc w:val="both"/>
        <w:rPr>
          <w:spacing w:val="-4"/>
          <w:sz w:val="16"/>
          <w:szCs w:val="16"/>
        </w:rPr>
      </w:pPr>
      <w:r>
        <w:rPr>
          <w:spacing w:val="-4"/>
          <w:sz w:val="16"/>
          <w:szCs w:val="16"/>
        </w:rPr>
      </w:r>
    </w:p>
    <w:p>
      <w:pPr>
        <w:pStyle w:val="Normal"/>
        <w:bidi w:val="0"/>
        <w:spacing w:lineRule="auto" w:line="228"/>
        <w:ind w:right="-1"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 xml:space="preserve">Проанализировать трудоёмкость опыта, указать: </w:t>
      </w:r>
    </w:p>
    <w:p>
      <w:pPr>
        <w:pStyle w:val="Normal"/>
        <w:bidi w:val="0"/>
        <w:spacing w:lineRule="auto" w:line="228"/>
        <w:ind w:right="-1"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 xml:space="preserve">- в чём состоят трудности при использовании данного опыта; </w:t>
      </w:r>
    </w:p>
    <w:p>
      <w:pPr>
        <w:pStyle w:val="Normal"/>
        <w:bidi w:val="0"/>
        <w:spacing w:lineRule="auto" w:line="228"/>
        <w:ind w:right="-1"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 xml:space="preserve">- длительность работы над опытом (с момента обнаружения противоречия между желаемым состоянием и действительным до момента выявления результативности опыта; </w:t>
      </w:r>
    </w:p>
    <w:p>
      <w:pPr>
        <w:pStyle w:val="Normal"/>
        <w:bidi w:val="0"/>
        <w:spacing w:lineRule="auto" w:line="228"/>
        <w:ind w:right="-1" w:firstLine="708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- диапазон опыта (отдельная педагогическая ситуация, непосредственно образовательная деятельность, система образовательной деятельности, проектная деятельность, организация воспитательной системы и т.п.).</w:t>
      </w:r>
    </w:p>
    <w:p>
      <w:pPr>
        <w:pStyle w:val="Normal"/>
        <w:bidi w:val="0"/>
        <w:spacing w:lineRule="auto" w:line="228"/>
        <w:ind w:right="-1" w:firstLine="709"/>
        <w:jc w:val="both"/>
        <w:rPr>
          <w:spacing w:val="-4"/>
          <w:sz w:val="16"/>
          <w:szCs w:val="16"/>
        </w:rPr>
      </w:pPr>
      <w:r>
        <w:rPr>
          <w:spacing w:val="-4"/>
          <w:sz w:val="16"/>
          <w:szCs w:val="16"/>
        </w:rPr>
      </w:r>
    </w:p>
    <w:p>
      <w:pPr>
        <w:pStyle w:val="Normal"/>
        <w:widowControl w:val="false"/>
        <w:tabs>
          <w:tab w:val="clear" w:pos="709"/>
          <w:tab w:val="left" w:pos="3315" w:leader="none"/>
        </w:tabs>
        <w:bidi w:val="0"/>
        <w:spacing w:lineRule="auto" w:line="228"/>
        <w:ind w:right="-1" w:hanging="0"/>
        <w:jc w:val="center"/>
        <w:rPr>
          <w:b/>
          <w:spacing w:val="-4"/>
          <w:sz w:val="26"/>
          <w:szCs w:val="26"/>
        </w:rPr>
      </w:pPr>
      <w:r>
        <w:rPr>
          <w:b/>
          <w:spacing w:val="-4"/>
          <w:sz w:val="26"/>
          <w:szCs w:val="26"/>
          <w:shd w:fill="FEFFFE" w:val="clear"/>
          <w:lang w:bidi="he-IL"/>
        </w:rPr>
        <w:t xml:space="preserve">8. </w:t>
      </w:r>
      <w:r>
        <w:rPr>
          <w:b/>
          <w:spacing w:val="-4"/>
          <w:sz w:val="26"/>
          <w:szCs w:val="26"/>
        </w:rPr>
        <w:t>Технология опыта</w:t>
      </w:r>
    </w:p>
    <w:p>
      <w:pPr>
        <w:pStyle w:val="Normal"/>
        <w:bidi w:val="0"/>
        <w:spacing w:lineRule="auto" w:line="228"/>
        <w:ind w:right="-1" w:firstLine="709"/>
        <w:jc w:val="both"/>
        <w:rPr>
          <w:spacing w:val="-4"/>
          <w:sz w:val="16"/>
          <w:szCs w:val="16"/>
        </w:rPr>
      </w:pPr>
      <w:r>
        <w:rPr>
          <w:spacing w:val="-4"/>
          <w:sz w:val="16"/>
          <w:szCs w:val="16"/>
        </w:rPr>
      </w:r>
    </w:p>
    <w:p>
      <w:pPr>
        <w:pStyle w:val="Normal"/>
        <w:bidi w:val="0"/>
        <w:spacing w:lineRule="auto" w:line="228"/>
        <w:ind w:right="-1"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 xml:space="preserve"> </w:t>
      </w:r>
      <w:r>
        <w:rPr>
          <w:spacing w:val="-4"/>
          <w:sz w:val="26"/>
          <w:szCs w:val="26"/>
        </w:rPr>
        <w:t xml:space="preserve">Описывается технология опыта: система оптимальных и эффективных средств, конкретных педагогических действий, организация, содержание, формы, приемы, методы обучения и воспитания, в том числе: содержание образовательной деятельности; формы и методы учебно-воспитательной работы, их оптимальный подбор в соответствии с поставленными целями, задачами и планируемыми результатами, технологии их применения, способы деятельности педагогов и детей; организация образовательного процесса, способы включения детей в различные виды деятельности; связь полученных результатов с поставленными целями, задачами </w:t>
        <w:br/>
        <w:t xml:space="preserve">и способами деятельности педагога и детей. </w:t>
      </w:r>
    </w:p>
    <w:p>
      <w:pPr>
        <w:pStyle w:val="Normal"/>
        <w:bidi w:val="0"/>
        <w:spacing w:lineRule="auto" w:line="228"/>
        <w:ind w:right="-1"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 xml:space="preserve">Описание средств достижения цели (методов и форм организации работы), организация образовательного процесса в соответствии с поставленными целями и задачами (алгоритм осуществления педагогических действий с описанием особенностей технологии автора опыта). </w:t>
      </w:r>
    </w:p>
    <w:p>
      <w:pPr>
        <w:pStyle w:val="Normal"/>
        <w:bidi w:val="0"/>
        <w:spacing w:lineRule="auto" w:line="228"/>
        <w:ind w:right="-1"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 xml:space="preserve">Содержание и этапы реализации (какие действия были осуществлены автором опыта или планируются в проекте, какие этапы реализации опыта можно выделить, </w:t>
        <w:br/>
        <w:t xml:space="preserve">в чем назначение и основное содержание каждого из этапов.). </w:t>
      </w:r>
    </w:p>
    <w:p>
      <w:pPr>
        <w:pStyle w:val="Normal"/>
        <w:bidi w:val="0"/>
        <w:spacing w:lineRule="auto" w:line="228"/>
        <w:ind w:right="-1"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 xml:space="preserve">Раскрытие методики во всей ее операционной, технологической полноте </w:t>
        <w:br/>
        <w:t xml:space="preserve">и последовательности; полное, последовательное описание приемов, методов. Раскрытие путей достижения положительных результатов, эффективных форм, методов и приемов работы. </w:t>
      </w:r>
    </w:p>
    <w:p>
      <w:pPr>
        <w:pStyle w:val="Normal"/>
        <w:bidi w:val="0"/>
        <w:spacing w:lineRule="auto" w:line="228"/>
        <w:ind w:right="-1"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 xml:space="preserve">Технология опыта раскрывается в системе конкретных педагогических действий, в организации содержания образовательного процесса, в приёмах и методах воспитания и обучения детей. Описывается и анализируется то, что педагогу удалось и дало положительный результат: </w:t>
      </w:r>
    </w:p>
    <w:p>
      <w:pPr>
        <w:pStyle w:val="Normal"/>
        <w:bidi w:val="0"/>
        <w:spacing w:lineRule="auto" w:line="228"/>
        <w:ind w:right="-1"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 xml:space="preserve">- отразить взаимосвязь педагогических явлений, факторов, влияющих </w:t>
        <w:br/>
        <w:t xml:space="preserve">на результат образовательной деятельности; </w:t>
      </w:r>
    </w:p>
    <w:p>
      <w:pPr>
        <w:pStyle w:val="Normal"/>
        <w:bidi w:val="0"/>
        <w:spacing w:lineRule="auto" w:line="228"/>
        <w:ind w:right="-1"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 xml:space="preserve">- выбрать структуру описания технологии (по этапам и типам занятия (непосредственно образовательной деятельности), по возрастным группам, предметам, разделам программы и др.); </w:t>
      </w:r>
    </w:p>
    <w:p>
      <w:pPr>
        <w:pStyle w:val="Normal"/>
        <w:bidi w:val="0"/>
        <w:spacing w:lineRule="auto" w:line="228"/>
        <w:ind w:right="-1"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 xml:space="preserve">- показать общие подходы, сформировать свои педагогические принципы </w:t>
        <w:br/>
        <w:t xml:space="preserve">и правила, создать модели и алгоритмы своих действий); </w:t>
      </w:r>
    </w:p>
    <w:p>
      <w:pPr>
        <w:pStyle w:val="Normal"/>
        <w:bidi w:val="0"/>
        <w:spacing w:lineRule="auto" w:line="228"/>
        <w:ind w:right="-1"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- показать индивидуальность автора опыта (авторские педагогические «находки»);</w:t>
      </w:r>
    </w:p>
    <w:p>
      <w:pPr>
        <w:pStyle w:val="Normal"/>
        <w:bidi w:val="0"/>
        <w:spacing w:lineRule="auto" w:line="228"/>
        <w:ind w:right="-1"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 xml:space="preserve">- содержание описания технологии должно соответствовать теме опыта. </w:t>
      </w:r>
    </w:p>
    <w:p>
      <w:pPr>
        <w:pStyle w:val="Normal"/>
        <w:bidi w:val="0"/>
        <w:spacing w:lineRule="auto" w:line="228"/>
        <w:ind w:right="-1"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 xml:space="preserve">Раскрывая особенности технологии работы, надо действия педагога соотносить </w:t>
        <w:br/>
        <w:t xml:space="preserve">с конкретными условиями, в которых эти действия предпринимаются. Поэтому </w:t>
        <w:br/>
        <w:t xml:space="preserve">в описаниях не обойтись без примеров, без приведения конкретных педагогических фактов. </w:t>
      </w:r>
    </w:p>
    <w:p>
      <w:pPr>
        <w:pStyle w:val="Normal"/>
        <w:bidi w:val="0"/>
        <w:spacing w:lineRule="auto" w:line="228"/>
        <w:ind w:right="-1" w:firstLine="851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 xml:space="preserve">Формы, методы и средства - образовательной работы, их оптимальный выбор </w:t>
        <w:br/>
        <w:t>в соответствии с поставленными целями и задачами, технология их применения: методы обучения; формы работы с детьми; средства обучения; преобладающие виды деятельности; описание алгоритмов деятельности обучающихся, поэтапных действий педагога; приемы стимулирования и контроля, взаимоконтроля, самоконтроля деятельности.</w:t>
      </w:r>
    </w:p>
    <w:p>
      <w:pPr>
        <w:pStyle w:val="Normal"/>
        <w:bidi w:val="0"/>
        <w:spacing w:lineRule="auto" w:line="228"/>
        <w:ind w:right="-1" w:firstLine="709"/>
        <w:jc w:val="both"/>
        <w:rPr>
          <w:spacing w:val="-4"/>
          <w:sz w:val="16"/>
          <w:szCs w:val="16"/>
        </w:rPr>
      </w:pPr>
      <w:r>
        <w:rPr>
          <w:spacing w:val="-4"/>
          <w:sz w:val="16"/>
          <w:szCs w:val="16"/>
        </w:rPr>
      </w:r>
    </w:p>
    <w:p>
      <w:pPr>
        <w:pStyle w:val="Normal"/>
        <w:widowControl w:val="false"/>
        <w:tabs>
          <w:tab w:val="clear" w:pos="709"/>
          <w:tab w:val="left" w:pos="3315" w:leader="none"/>
        </w:tabs>
        <w:bidi w:val="0"/>
        <w:spacing w:lineRule="auto" w:line="228"/>
        <w:ind w:right="-1" w:hanging="0"/>
        <w:jc w:val="center"/>
        <w:rPr>
          <w:b/>
          <w:spacing w:val="-4"/>
          <w:sz w:val="26"/>
          <w:szCs w:val="26"/>
          <w:shd w:fill="FEFFFE" w:val="clear"/>
          <w:lang w:bidi="he-IL"/>
        </w:rPr>
      </w:pPr>
      <w:r>
        <w:rPr>
          <w:b/>
          <w:spacing w:val="-4"/>
          <w:sz w:val="26"/>
          <w:szCs w:val="26"/>
          <w:shd w:fill="FEFFFE" w:val="clear"/>
          <w:lang w:bidi="he-IL"/>
        </w:rPr>
        <w:t xml:space="preserve">9. </w:t>
      </w:r>
      <w:r>
        <w:rPr>
          <w:b/>
          <w:spacing w:val="-4"/>
          <w:sz w:val="26"/>
          <w:szCs w:val="26"/>
        </w:rPr>
        <w:t>Результативность опыта</w:t>
      </w:r>
      <w:r>
        <w:rPr>
          <w:b/>
          <w:spacing w:val="-4"/>
          <w:sz w:val="26"/>
          <w:szCs w:val="26"/>
          <w:shd w:fill="FEFFFE" w:val="clear"/>
          <w:vertAlign w:val="superscript"/>
          <w:lang w:bidi="he-IL"/>
        </w:rPr>
        <w:t xml:space="preserve"> </w:t>
      </w:r>
    </w:p>
    <w:p>
      <w:pPr>
        <w:pStyle w:val="Normal"/>
        <w:bidi w:val="0"/>
        <w:spacing w:lineRule="auto" w:line="228"/>
        <w:ind w:right="-1" w:firstLine="709"/>
        <w:jc w:val="both"/>
        <w:rPr>
          <w:spacing w:val="-4"/>
          <w:sz w:val="16"/>
          <w:szCs w:val="16"/>
        </w:rPr>
      </w:pPr>
      <w:r>
        <w:rPr>
          <w:spacing w:val="-4"/>
          <w:sz w:val="16"/>
          <w:szCs w:val="16"/>
        </w:rPr>
      </w:r>
    </w:p>
    <w:p>
      <w:pPr>
        <w:pStyle w:val="Normal"/>
        <w:bidi w:val="0"/>
        <w:spacing w:lineRule="auto" w:line="228"/>
        <w:ind w:right="-1"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 xml:space="preserve">Обоснование достигнутых успехов (благодаря использованию достижений научной теории, педагогическим открытиям и т.п.). </w:t>
      </w:r>
    </w:p>
    <w:p>
      <w:pPr>
        <w:pStyle w:val="Normal"/>
        <w:bidi w:val="0"/>
        <w:spacing w:lineRule="auto" w:line="228"/>
        <w:ind w:right="-1"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 xml:space="preserve">Возможность получения стабильно высоких результатов (уровень воспитанности, интеллектуального развития). </w:t>
      </w:r>
    </w:p>
    <w:p>
      <w:pPr>
        <w:pStyle w:val="Normal"/>
        <w:bidi w:val="0"/>
        <w:spacing w:lineRule="auto" w:line="228"/>
        <w:ind w:right="-1"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 xml:space="preserve">Анализ полученных результатов в деятельности педагога можно представлять </w:t>
        <w:br/>
        <w:t xml:space="preserve">в виде таблиц, схем, диаграмм, рисунков. Здесь важно раскрыть динамику результатов (в сравнении), а также проанализировать трудности, которые мешают педагогу работать лучше. Ожидаемый (полученный) результат. Средства контроля полученного результата и критерии его оценки (вид полученного результата; на что нацелен опыт; какие диагностические методики используются); определение границ применения опыта и его практической значимости для других педагогов; раскрытие пределов </w:t>
        <w:br/>
        <w:t>и границ применяемости обобщенного опыта.</w:t>
      </w:r>
    </w:p>
    <w:p>
      <w:pPr>
        <w:pStyle w:val="Normal"/>
        <w:bidi w:val="0"/>
        <w:spacing w:lineRule="auto" w:line="228"/>
        <w:ind w:right="-1" w:firstLine="709"/>
        <w:jc w:val="both"/>
        <w:rPr>
          <w:spacing w:val="-4"/>
          <w:sz w:val="16"/>
          <w:szCs w:val="16"/>
        </w:rPr>
      </w:pPr>
      <w:r>
        <w:rPr>
          <w:spacing w:val="-4"/>
          <w:sz w:val="16"/>
          <w:szCs w:val="16"/>
        </w:rPr>
        <w:t xml:space="preserve"> </w:t>
      </w:r>
    </w:p>
    <w:p>
      <w:pPr>
        <w:pStyle w:val="Normal"/>
        <w:widowControl w:val="false"/>
        <w:tabs>
          <w:tab w:val="clear" w:pos="709"/>
          <w:tab w:val="left" w:pos="3315" w:leader="none"/>
        </w:tabs>
        <w:bidi w:val="0"/>
        <w:spacing w:lineRule="auto" w:line="228"/>
        <w:ind w:right="-1" w:hanging="0"/>
        <w:jc w:val="center"/>
        <w:rPr>
          <w:b/>
          <w:spacing w:val="-4"/>
          <w:sz w:val="26"/>
          <w:szCs w:val="26"/>
        </w:rPr>
      </w:pPr>
      <w:r>
        <w:rPr>
          <w:b/>
          <w:spacing w:val="-4"/>
          <w:sz w:val="26"/>
          <w:szCs w:val="26"/>
          <w:shd w:fill="FEFFFE" w:val="clear"/>
          <w:lang w:bidi="he-IL"/>
        </w:rPr>
        <w:t xml:space="preserve">10. </w:t>
      </w:r>
      <w:r>
        <w:rPr>
          <w:b/>
          <w:spacing w:val="-4"/>
          <w:sz w:val="26"/>
          <w:szCs w:val="26"/>
        </w:rPr>
        <w:t>Основные выводы</w:t>
      </w:r>
    </w:p>
    <w:p>
      <w:pPr>
        <w:pStyle w:val="Normal"/>
        <w:bidi w:val="0"/>
        <w:spacing w:lineRule="auto" w:line="228"/>
        <w:ind w:right="-1" w:firstLine="709"/>
        <w:jc w:val="both"/>
        <w:rPr>
          <w:spacing w:val="-4"/>
          <w:sz w:val="16"/>
          <w:szCs w:val="16"/>
        </w:rPr>
      </w:pPr>
      <w:r>
        <w:rPr>
          <w:spacing w:val="-4"/>
          <w:sz w:val="16"/>
          <w:szCs w:val="16"/>
        </w:rPr>
      </w:r>
    </w:p>
    <w:p>
      <w:pPr>
        <w:pStyle w:val="Normal"/>
        <w:bidi w:val="0"/>
        <w:spacing w:lineRule="auto" w:line="228"/>
        <w:ind w:right="-1" w:firstLine="709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 xml:space="preserve">Результативность работы, что она дает педагогам и обучающимся. Возможности и условия использования данного опыта в массовой практике. Точность </w:t>
        <w:br/>
        <w:t xml:space="preserve">и однозначность стиля описания опыта, использование аналитических суждений </w:t>
        <w:br/>
        <w:t>и высказываний.</w:t>
      </w:r>
    </w:p>
    <w:sectPr>
      <w:headerReference w:type="default" r:id="rId2"/>
      <w:footerReference w:type="first" r:id="rId3"/>
      <w:type w:val="nextPage"/>
      <w:pgSz w:w="11906" w:h="16838"/>
      <w:pgMar w:left="1559" w:right="851" w:gutter="0" w:header="709" w:top="851" w:footer="709" w:bottom="851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0"/>
      <w:bidi w:val="0"/>
      <w:jc w:val="right"/>
      <w:rPr/>
    </w:pPr>
    <w:r>
      <w:rPr/>
    </w:r>
  </w:p>
  <w:p>
    <w:pPr>
      <w:pStyle w:val="Style20"/>
      <w:bidi w:val="0"/>
      <w:jc w:val="lef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9"/>
      <w:bidi w:val="0"/>
      <w:jc w:val="left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character" w:styleId="-">
    <w:name w:val="Hyperlink"/>
    <w:rPr>
      <w:color w:val="000080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Style19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>
      <w:sz w:val="28"/>
      <w:szCs w:val="24"/>
    </w:rPr>
  </w:style>
  <w:style w:type="paragraph" w:styleId="Style20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>
      <w:sz w:val="28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LibreOffice/7.5.3.2$Windows_X86_64 LibreOffice_project/9f56dff12ba03b9acd7730a5a481eea045e468f3</Application>
  <AppVersion>15.0000</AppVersion>
  <Pages>3</Pages>
  <Words>882</Words>
  <Characters>6825</Characters>
  <CharactersWithSpaces>7698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2024-05-31T17:15:05Z</dcterms:created>
  <dc:creator/>
  <dc:description/>
  <dc:language>ru-RU</dc:language>
  <cp:lastModifiedBy/>
  <dcterms:modified xsi:type="dcterms:W3CDTF">2024-05-31T17:18:39Z</dcterms:modified>
  <cp:revision>3</cp:revision>
  <dc:subject/>
  <dc:title/>
</cp:coreProperties>
</file>