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3B" w:rsidRPr="00933E31" w:rsidRDefault="00DD4B3B" w:rsidP="00DD4B3B">
      <w:pPr>
        <w:rPr>
          <w:i/>
          <w:szCs w:val="28"/>
        </w:rPr>
      </w:pPr>
      <w:r w:rsidRPr="00933E31">
        <w:rPr>
          <w:b/>
          <w:i/>
          <w:snapToGrid w:val="0"/>
          <w:szCs w:val="28"/>
        </w:rPr>
        <w:t>Исполнение Указа Президента Российской Федерации</w:t>
      </w:r>
      <w:r w:rsidRPr="00933E31">
        <w:rPr>
          <w:b/>
          <w:bCs/>
          <w:szCs w:val="28"/>
        </w:rPr>
        <w:t xml:space="preserve"> </w:t>
      </w:r>
      <w:r w:rsidRPr="00933E31">
        <w:rPr>
          <w:b/>
          <w:i/>
          <w:snapToGrid w:val="0"/>
          <w:szCs w:val="28"/>
        </w:rPr>
        <w:t xml:space="preserve">от 7 мая 2012 года №597 </w:t>
      </w:r>
      <w:r>
        <w:rPr>
          <w:szCs w:val="28"/>
        </w:rPr>
        <w:t>"</w:t>
      </w:r>
      <w:r w:rsidRPr="00933E31">
        <w:rPr>
          <w:b/>
          <w:i/>
          <w:snapToGrid w:val="0"/>
          <w:szCs w:val="28"/>
        </w:rPr>
        <w:t>О мерах по реализации государственной политики в области образования и науки</w:t>
      </w:r>
      <w:r>
        <w:rPr>
          <w:szCs w:val="28"/>
        </w:rPr>
        <w:t>"</w:t>
      </w:r>
      <w:r>
        <w:rPr>
          <w:b/>
          <w:i/>
          <w:snapToGrid w:val="0"/>
          <w:szCs w:val="28"/>
        </w:rPr>
        <w:t xml:space="preserve"> в 2013 году</w:t>
      </w:r>
      <w:r w:rsidRPr="00933E31">
        <w:rPr>
          <w:i/>
          <w:szCs w:val="28"/>
        </w:rPr>
        <w:t xml:space="preserve"> </w:t>
      </w:r>
    </w:p>
    <w:p w:rsidR="00DD4B3B" w:rsidRPr="00933E31" w:rsidRDefault="00DD4B3B" w:rsidP="00DD4B3B">
      <w:pPr>
        <w:widowControl w:val="0"/>
        <w:rPr>
          <w:i/>
          <w:szCs w:val="28"/>
        </w:rPr>
      </w:pPr>
    </w:p>
    <w:p w:rsidR="00DD4B3B" w:rsidRPr="00933E31" w:rsidRDefault="00DD4B3B" w:rsidP="00DD4B3B">
      <w:pPr>
        <w:widowControl w:val="0"/>
        <w:rPr>
          <w:i/>
          <w:szCs w:val="28"/>
        </w:rPr>
      </w:pPr>
      <w:r w:rsidRPr="00933E31">
        <w:rPr>
          <w:i/>
          <w:szCs w:val="28"/>
        </w:rPr>
        <w:t>Пункт 1, подпункт</w:t>
      </w:r>
      <w:proofErr w:type="gramStart"/>
      <w:r w:rsidRPr="00933E31">
        <w:rPr>
          <w:i/>
          <w:szCs w:val="28"/>
        </w:rPr>
        <w:t xml:space="preserve"> А</w:t>
      </w:r>
      <w:proofErr w:type="gramEnd"/>
      <w:r w:rsidRPr="00933E31">
        <w:rPr>
          <w:i/>
          <w:szCs w:val="28"/>
        </w:rPr>
        <w:t xml:space="preserve">: </w:t>
      </w:r>
      <w:r>
        <w:rPr>
          <w:szCs w:val="28"/>
        </w:rPr>
        <w:t>"</w:t>
      </w:r>
      <w:r w:rsidRPr="00933E31">
        <w:rPr>
          <w:i/>
          <w:szCs w:val="28"/>
        </w:rPr>
        <w:t>Создание ежегодно в период с 2013 по 2015 год до 14,2 тыс. специальных рабочих мест для инвалидов</w:t>
      </w:r>
      <w:r>
        <w:rPr>
          <w:szCs w:val="28"/>
        </w:rPr>
        <w:t>"</w:t>
      </w:r>
      <w:r w:rsidRPr="00933E31">
        <w:rPr>
          <w:i/>
          <w:szCs w:val="28"/>
        </w:rPr>
        <w:t>.</w:t>
      </w:r>
    </w:p>
    <w:p w:rsidR="00DD4B3B" w:rsidRPr="00933E31" w:rsidRDefault="00DD4B3B" w:rsidP="00DD4B3B">
      <w:pPr>
        <w:widowControl w:val="0"/>
        <w:rPr>
          <w:i/>
          <w:szCs w:val="28"/>
        </w:rPr>
      </w:pPr>
    </w:p>
    <w:p w:rsidR="00DD4B3B" w:rsidRDefault="00DD4B3B" w:rsidP="00DD4B3B">
      <w:pPr>
        <w:ind w:firstLine="708"/>
        <w:rPr>
          <w:color w:val="333333"/>
          <w:szCs w:val="28"/>
        </w:rPr>
      </w:pPr>
      <w:proofErr w:type="gramStart"/>
      <w:r>
        <w:rPr>
          <w:color w:val="333333"/>
          <w:szCs w:val="28"/>
        </w:rPr>
        <w:t xml:space="preserve">В соответствии с Федеральным законом №181-ФЗ от 24.11.1995 </w:t>
      </w:r>
      <w:r w:rsidRPr="008B6CEA">
        <w:rPr>
          <w:szCs w:val="28"/>
        </w:rPr>
        <w:t>"</w:t>
      </w:r>
      <w:r>
        <w:rPr>
          <w:szCs w:val="28"/>
        </w:rPr>
        <w:t>О социальной защите инвалидов в Российской Федерации</w:t>
      </w:r>
      <w:r w:rsidRPr="008B6CEA">
        <w:rPr>
          <w:szCs w:val="28"/>
        </w:rPr>
        <w:t>"</w:t>
      </w:r>
      <w:r>
        <w:rPr>
          <w:szCs w:val="28"/>
        </w:rPr>
        <w:t xml:space="preserve"> (с изменениями 02.07.2013), </w:t>
      </w:r>
      <w:r>
        <w:rPr>
          <w:bCs/>
          <w:color w:val="333333"/>
          <w:szCs w:val="28"/>
        </w:rPr>
        <w:t xml:space="preserve">Законом  Ханты-Мансийского автономного округа - </w:t>
      </w:r>
      <w:proofErr w:type="spellStart"/>
      <w:r>
        <w:rPr>
          <w:bCs/>
          <w:color w:val="333333"/>
          <w:szCs w:val="28"/>
        </w:rPr>
        <w:t>Югры</w:t>
      </w:r>
      <w:proofErr w:type="spellEnd"/>
      <w:r>
        <w:rPr>
          <w:bCs/>
          <w:color w:val="333333"/>
          <w:szCs w:val="28"/>
        </w:rPr>
        <w:t xml:space="preserve"> от 30.09.2013 №80-оз </w:t>
      </w:r>
      <w:r w:rsidRPr="008B6CEA">
        <w:rPr>
          <w:bCs/>
          <w:color w:val="333333"/>
          <w:szCs w:val="28"/>
        </w:rPr>
        <w:t>"</w:t>
      </w:r>
      <w:r>
        <w:rPr>
          <w:bCs/>
          <w:color w:val="333333"/>
          <w:szCs w:val="28"/>
        </w:rPr>
        <w:t xml:space="preserve">О внесении изменений в Закон Ханты-Мансийского автономного округа - </w:t>
      </w:r>
      <w:proofErr w:type="spellStart"/>
      <w:r>
        <w:rPr>
          <w:bCs/>
          <w:color w:val="333333"/>
          <w:szCs w:val="28"/>
        </w:rPr>
        <w:t>Югры</w:t>
      </w:r>
      <w:proofErr w:type="spellEnd"/>
      <w:r>
        <w:rPr>
          <w:bCs/>
          <w:color w:val="333333"/>
          <w:szCs w:val="28"/>
        </w:rPr>
        <w:t xml:space="preserve"> </w:t>
      </w:r>
      <w:r w:rsidRPr="008B6CEA">
        <w:rPr>
          <w:bCs/>
          <w:color w:val="333333"/>
          <w:szCs w:val="28"/>
        </w:rPr>
        <w:t>"</w:t>
      </w:r>
      <w:r>
        <w:rPr>
          <w:bCs/>
          <w:color w:val="333333"/>
          <w:szCs w:val="28"/>
        </w:rPr>
        <w:t xml:space="preserve">О квотировании рабочих мест инвалидам в Ханты-Мансийском автономном округе - </w:t>
      </w:r>
      <w:proofErr w:type="spellStart"/>
      <w:r>
        <w:rPr>
          <w:bCs/>
          <w:color w:val="333333"/>
          <w:szCs w:val="28"/>
        </w:rPr>
        <w:t>Югре</w:t>
      </w:r>
      <w:proofErr w:type="spellEnd"/>
      <w:r w:rsidRPr="008B6CEA">
        <w:rPr>
          <w:bCs/>
          <w:color w:val="333333"/>
          <w:szCs w:val="28"/>
        </w:rPr>
        <w:t>"</w:t>
      </w:r>
      <w:r>
        <w:rPr>
          <w:bCs/>
          <w:color w:val="333333"/>
          <w:szCs w:val="28"/>
        </w:rPr>
        <w:t xml:space="preserve"> (вступил в силу 05.11.2013)  </w:t>
      </w:r>
      <w:r>
        <w:rPr>
          <w:color w:val="333333"/>
          <w:szCs w:val="28"/>
        </w:rPr>
        <w:t xml:space="preserve">квота </w:t>
      </w:r>
      <w:r>
        <w:rPr>
          <w:szCs w:val="28"/>
        </w:rPr>
        <w:t xml:space="preserve">для приема на работу инвалидов </w:t>
      </w:r>
      <w:r>
        <w:rPr>
          <w:color w:val="333333"/>
          <w:szCs w:val="28"/>
        </w:rPr>
        <w:t>устанавливается работодателям, численность работников которых</w:t>
      </w:r>
      <w:proofErr w:type="gramEnd"/>
      <w:r>
        <w:rPr>
          <w:color w:val="333333"/>
          <w:szCs w:val="28"/>
        </w:rPr>
        <w:t xml:space="preserve"> составляет не менее 35 человек, и определяется в процентах  к среднесписочной численности работников. </w:t>
      </w:r>
    </w:p>
    <w:p w:rsidR="00DD4B3B" w:rsidRDefault="00DD4B3B" w:rsidP="00DD4B3B">
      <w:pPr>
        <w:ind w:firstLine="708"/>
        <w:rPr>
          <w:szCs w:val="28"/>
        </w:rPr>
      </w:pPr>
      <w:r>
        <w:rPr>
          <w:szCs w:val="28"/>
        </w:rPr>
        <w:t xml:space="preserve"> </w:t>
      </w:r>
      <w:r>
        <w:rPr>
          <w:color w:val="333333"/>
          <w:szCs w:val="28"/>
        </w:rPr>
        <w:t>Во исполнение вышеуказанного законодательства  руководителям муниципальных образовательных организаций   департаментом образования направлены рекомендации по организации работы в данном направлении.</w:t>
      </w:r>
    </w:p>
    <w:p w:rsidR="00DD4B3B" w:rsidRDefault="00DD4B3B" w:rsidP="00DD4B3B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 Анализ информации по состоянию на 01.12.2013 показал, что среднесписочная  численность работников образовательных организаций составляет </w:t>
      </w:r>
      <w:r w:rsidRPr="008D5E19">
        <w:rPr>
          <w:szCs w:val="28"/>
        </w:rPr>
        <w:t xml:space="preserve">7593 </w:t>
      </w:r>
      <w:r>
        <w:rPr>
          <w:szCs w:val="28"/>
        </w:rPr>
        <w:t xml:space="preserve"> (на начало отчетного периода), количество организаций  - </w:t>
      </w:r>
      <w:r w:rsidRPr="008D5E19">
        <w:rPr>
          <w:szCs w:val="28"/>
        </w:rPr>
        <w:t>94</w:t>
      </w:r>
      <w:r>
        <w:rPr>
          <w:szCs w:val="28"/>
        </w:rPr>
        <w:t xml:space="preserve">,  следовательно,  количество квотируемых рабочих мест  для трудоустройства инвалидов в соответствии  с законом равно </w:t>
      </w:r>
      <w:r w:rsidRPr="008F15EF">
        <w:rPr>
          <w:szCs w:val="28"/>
        </w:rPr>
        <w:t>148</w:t>
      </w:r>
      <w:r>
        <w:rPr>
          <w:b/>
          <w:szCs w:val="28"/>
        </w:rPr>
        <w:t>.</w:t>
      </w:r>
      <w:r>
        <w:rPr>
          <w:szCs w:val="28"/>
        </w:rPr>
        <w:t xml:space="preserve"> Трудоустроено </w:t>
      </w:r>
      <w:r w:rsidRPr="008D5E19">
        <w:rPr>
          <w:szCs w:val="28"/>
        </w:rPr>
        <w:t xml:space="preserve">73 </w:t>
      </w:r>
      <w:r>
        <w:rPr>
          <w:szCs w:val="28"/>
        </w:rPr>
        <w:t xml:space="preserve">инвалида. (Не трудоустроено – </w:t>
      </w:r>
      <w:r>
        <w:rPr>
          <w:b/>
          <w:szCs w:val="28"/>
        </w:rPr>
        <w:t>75</w:t>
      </w:r>
      <w:r>
        <w:rPr>
          <w:szCs w:val="28"/>
        </w:rPr>
        <w:t>).</w:t>
      </w:r>
    </w:p>
    <w:p w:rsidR="00DD4B3B" w:rsidRPr="0081674D" w:rsidRDefault="00DD4B3B" w:rsidP="00DD4B3B">
      <w:pPr>
        <w:ind w:firstLine="567"/>
        <w:rPr>
          <w:szCs w:val="28"/>
        </w:rPr>
      </w:pPr>
      <w:r w:rsidRPr="0081674D">
        <w:rPr>
          <w:szCs w:val="28"/>
        </w:rPr>
        <w:t>100% исполнение законодательства по количеству занятых  инвалидами рабочих ме</w:t>
      </w:r>
      <w:proofErr w:type="gramStart"/>
      <w:r w:rsidRPr="0081674D">
        <w:rPr>
          <w:szCs w:val="28"/>
        </w:rPr>
        <w:t>ст в сч</w:t>
      </w:r>
      <w:proofErr w:type="gramEnd"/>
      <w:r w:rsidRPr="0081674D">
        <w:rPr>
          <w:szCs w:val="28"/>
        </w:rPr>
        <w:t xml:space="preserve">ет установленной квоты в 21 общеобразовательной организации и </w:t>
      </w:r>
      <w:r>
        <w:rPr>
          <w:szCs w:val="28"/>
        </w:rPr>
        <w:t xml:space="preserve">в </w:t>
      </w:r>
      <w:r w:rsidRPr="0081674D">
        <w:rPr>
          <w:szCs w:val="28"/>
        </w:rPr>
        <w:t>12 дошкольных образовательных организаци</w:t>
      </w:r>
      <w:r>
        <w:rPr>
          <w:szCs w:val="28"/>
        </w:rPr>
        <w:t>ях.</w:t>
      </w:r>
    </w:p>
    <w:p w:rsidR="00DD4B3B" w:rsidRPr="00933E31" w:rsidRDefault="00DD4B3B" w:rsidP="00DD4B3B">
      <w:pPr>
        <w:widowControl w:val="0"/>
        <w:ind w:firstLine="708"/>
        <w:rPr>
          <w:szCs w:val="28"/>
        </w:rPr>
      </w:pPr>
      <w:r>
        <w:rPr>
          <w:szCs w:val="28"/>
        </w:rPr>
        <w:t xml:space="preserve">Образовательные организации активно </w:t>
      </w:r>
      <w:r w:rsidRPr="00933E31">
        <w:rPr>
          <w:szCs w:val="28"/>
        </w:rPr>
        <w:t xml:space="preserve">ведут работу по привлечению инвалидов для трудоустройства, в том числе через взаимодействие с учреждением </w:t>
      </w:r>
      <w:r>
        <w:rPr>
          <w:szCs w:val="28"/>
        </w:rPr>
        <w:t>"</w:t>
      </w:r>
      <w:proofErr w:type="spellStart"/>
      <w:r w:rsidRPr="00933E31">
        <w:rPr>
          <w:szCs w:val="28"/>
        </w:rPr>
        <w:t>Нижневартовский</w:t>
      </w:r>
      <w:proofErr w:type="spellEnd"/>
      <w:r w:rsidRPr="00933E31">
        <w:rPr>
          <w:szCs w:val="28"/>
        </w:rPr>
        <w:t xml:space="preserve"> центр занятости населения</w:t>
      </w:r>
      <w:r>
        <w:rPr>
          <w:szCs w:val="28"/>
        </w:rPr>
        <w:t>"</w:t>
      </w:r>
      <w:r w:rsidRPr="00933E31">
        <w:rPr>
          <w:szCs w:val="28"/>
        </w:rPr>
        <w:t xml:space="preserve">. </w:t>
      </w:r>
    </w:p>
    <w:p w:rsidR="00DD4B3B" w:rsidRPr="006F2165" w:rsidRDefault="00DD4B3B" w:rsidP="00DD4B3B">
      <w:pPr>
        <w:widowControl w:val="0"/>
        <w:rPr>
          <w:i/>
          <w:szCs w:val="28"/>
          <w:highlight w:val="yellow"/>
        </w:rPr>
      </w:pPr>
    </w:p>
    <w:p w:rsidR="00DD4B3B" w:rsidRPr="00933E31" w:rsidRDefault="00DD4B3B" w:rsidP="00DD4B3B">
      <w:pPr>
        <w:rPr>
          <w:i/>
          <w:szCs w:val="28"/>
        </w:rPr>
      </w:pPr>
      <w:r w:rsidRPr="00933E31">
        <w:rPr>
          <w:i/>
          <w:szCs w:val="28"/>
        </w:rPr>
        <w:t>Пункт 1, подпункт</w:t>
      </w:r>
      <w:proofErr w:type="gramStart"/>
      <w:r w:rsidRPr="00933E31">
        <w:rPr>
          <w:i/>
          <w:szCs w:val="28"/>
        </w:rPr>
        <w:t xml:space="preserve"> К</w:t>
      </w:r>
      <w:proofErr w:type="gramEnd"/>
      <w:r w:rsidRPr="00933E31">
        <w:rPr>
          <w:i/>
          <w:szCs w:val="28"/>
        </w:rPr>
        <w:t xml:space="preserve">: </w:t>
      </w:r>
      <w:r>
        <w:rPr>
          <w:szCs w:val="28"/>
        </w:rPr>
        <w:t>"</w:t>
      </w:r>
      <w:r w:rsidRPr="00933E31">
        <w:rPr>
          <w:i/>
          <w:szCs w:val="28"/>
        </w:rPr>
        <w:t>Совместно с общественными организациями до 01 апреля 2013 года 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</w:t>
      </w:r>
      <w:r>
        <w:rPr>
          <w:szCs w:val="28"/>
        </w:rPr>
        <w:t>"</w:t>
      </w:r>
      <w:r w:rsidRPr="00933E31">
        <w:rPr>
          <w:i/>
          <w:szCs w:val="28"/>
        </w:rPr>
        <w:t>.</w:t>
      </w:r>
    </w:p>
    <w:p w:rsidR="00DD4B3B" w:rsidRPr="00933E31" w:rsidRDefault="00DD4B3B" w:rsidP="00DD4B3B">
      <w:pPr>
        <w:ind w:firstLine="709"/>
        <w:rPr>
          <w:szCs w:val="28"/>
        </w:rPr>
      </w:pPr>
    </w:p>
    <w:p w:rsidR="00DD4B3B" w:rsidRPr="00933E31" w:rsidRDefault="00DD4B3B" w:rsidP="00DD4B3B">
      <w:pPr>
        <w:ind w:firstLine="709"/>
        <w:rPr>
          <w:szCs w:val="28"/>
        </w:rPr>
      </w:pPr>
      <w:r w:rsidRPr="00933E31">
        <w:rPr>
          <w:szCs w:val="28"/>
        </w:rPr>
        <w:t xml:space="preserve">На основании закона  </w:t>
      </w:r>
      <w:r>
        <w:rPr>
          <w:szCs w:val="28"/>
        </w:rPr>
        <w:t>"</w:t>
      </w:r>
      <w:r w:rsidRPr="00933E31">
        <w:rPr>
          <w:szCs w:val="28"/>
        </w:rPr>
        <w:t xml:space="preserve">О государственно-общественном управлении  в сфере общего образования </w:t>
      </w:r>
      <w:proofErr w:type="spellStart"/>
      <w:r w:rsidRPr="00933E31">
        <w:rPr>
          <w:szCs w:val="28"/>
        </w:rPr>
        <w:t>ХМАО-Югры</w:t>
      </w:r>
      <w:proofErr w:type="spellEnd"/>
      <w:r>
        <w:rPr>
          <w:szCs w:val="28"/>
        </w:rPr>
        <w:t>"</w:t>
      </w:r>
      <w:r w:rsidRPr="00933E31">
        <w:rPr>
          <w:szCs w:val="28"/>
        </w:rPr>
        <w:t xml:space="preserve"> (от 16.10.2006 №104-оз) представители общественности, родители принимают активное участие в </w:t>
      </w:r>
      <w:r>
        <w:rPr>
          <w:szCs w:val="28"/>
        </w:rPr>
        <w:t>управлении</w:t>
      </w:r>
      <w:r w:rsidRPr="00933E31">
        <w:rPr>
          <w:szCs w:val="28"/>
        </w:rPr>
        <w:t xml:space="preserve"> образовательны</w:t>
      </w:r>
      <w:r>
        <w:rPr>
          <w:szCs w:val="28"/>
        </w:rPr>
        <w:t>ми</w:t>
      </w:r>
      <w:r w:rsidRPr="00933E31">
        <w:rPr>
          <w:szCs w:val="28"/>
        </w:rPr>
        <w:t xml:space="preserve"> </w:t>
      </w:r>
      <w:r>
        <w:rPr>
          <w:szCs w:val="28"/>
        </w:rPr>
        <w:t>организациями</w:t>
      </w:r>
      <w:r w:rsidRPr="00933E31">
        <w:rPr>
          <w:szCs w:val="28"/>
        </w:rPr>
        <w:t xml:space="preserve">, в том числе в оценке качества предоставляемых услуг в сфере образования. В состав общественных органов управления </w:t>
      </w:r>
      <w:r>
        <w:rPr>
          <w:szCs w:val="28"/>
        </w:rPr>
        <w:t>всех образовательных организаций в истекшем году входили</w:t>
      </w:r>
      <w:r w:rsidRPr="00933E31">
        <w:rPr>
          <w:szCs w:val="28"/>
        </w:rPr>
        <w:t xml:space="preserve"> 1091 человек из числа </w:t>
      </w:r>
      <w:r w:rsidRPr="00933E31">
        <w:rPr>
          <w:szCs w:val="28"/>
        </w:rPr>
        <w:lastRenderedPageBreak/>
        <w:t xml:space="preserve">руководителей образовательных </w:t>
      </w:r>
      <w:r>
        <w:rPr>
          <w:szCs w:val="28"/>
        </w:rPr>
        <w:t>организаций</w:t>
      </w:r>
      <w:r w:rsidRPr="00933E31">
        <w:rPr>
          <w:szCs w:val="28"/>
        </w:rPr>
        <w:t>, педагогических работников, обучающихся, родителей (законных представителей) обучающихся,  представителей общественности</w:t>
      </w:r>
      <w:r>
        <w:rPr>
          <w:szCs w:val="28"/>
        </w:rPr>
        <w:t>, профсоюзных организаций.</w:t>
      </w:r>
      <w:r w:rsidRPr="00933E31">
        <w:rPr>
          <w:szCs w:val="28"/>
        </w:rPr>
        <w:t xml:space="preserve">  </w:t>
      </w:r>
      <w:proofErr w:type="gramStart"/>
      <w:r w:rsidRPr="00933E31">
        <w:rPr>
          <w:szCs w:val="28"/>
        </w:rPr>
        <w:t>Утверждены</w:t>
      </w:r>
      <w:proofErr w:type="gramEnd"/>
      <w:r w:rsidRPr="00933E31">
        <w:rPr>
          <w:szCs w:val="28"/>
        </w:rPr>
        <w:t xml:space="preserve"> </w:t>
      </w:r>
      <w:r>
        <w:rPr>
          <w:szCs w:val="28"/>
        </w:rPr>
        <w:t xml:space="preserve">локальными актами </w:t>
      </w:r>
      <w:r w:rsidRPr="00933E31">
        <w:rPr>
          <w:szCs w:val="28"/>
        </w:rPr>
        <w:t>и функционируют Управляющие советы</w:t>
      </w:r>
      <w:r>
        <w:rPr>
          <w:szCs w:val="28"/>
        </w:rPr>
        <w:t xml:space="preserve"> </w:t>
      </w:r>
      <w:r w:rsidRPr="00933E31">
        <w:rPr>
          <w:szCs w:val="28"/>
        </w:rPr>
        <w:t>в</w:t>
      </w:r>
      <w:r>
        <w:rPr>
          <w:szCs w:val="28"/>
        </w:rPr>
        <w:t xml:space="preserve"> </w:t>
      </w:r>
      <w:r w:rsidRPr="00933E31">
        <w:rPr>
          <w:szCs w:val="28"/>
        </w:rPr>
        <w:t xml:space="preserve">41 (42%) образовательном учреждении, Попечительские советы в 49 (50%), Наблюдательные советы – 5 (5%) и Родительские советы в 2 (2%) образовательных </w:t>
      </w:r>
      <w:r>
        <w:rPr>
          <w:szCs w:val="28"/>
        </w:rPr>
        <w:t>организациях</w:t>
      </w:r>
      <w:r w:rsidRPr="00933E31">
        <w:rPr>
          <w:szCs w:val="28"/>
        </w:rPr>
        <w:t xml:space="preserve">. </w:t>
      </w:r>
    </w:p>
    <w:p w:rsidR="00DD4B3B" w:rsidRPr="006062DF" w:rsidRDefault="00DD4B3B" w:rsidP="00DD4B3B">
      <w:pPr>
        <w:ind w:firstLine="709"/>
        <w:rPr>
          <w:szCs w:val="28"/>
        </w:rPr>
      </w:pPr>
      <w:r w:rsidRPr="006062DF">
        <w:rPr>
          <w:szCs w:val="28"/>
        </w:rPr>
        <w:t>Ежегодное</w:t>
      </w:r>
      <w:r>
        <w:rPr>
          <w:szCs w:val="28"/>
        </w:rPr>
        <w:t xml:space="preserve"> представление широкой городской общественности публичного доклада «О состоянии и результатах деятельности системы образования в 2012 году» состоялось 06.05.2013</w:t>
      </w:r>
      <w:r>
        <w:t xml:space="preserve"> </w:t>
      </w:r>
      <w:r w:rsidRPr="006062DF">
        <w:rPr>
          <w:szCs w:val="28"/>
        </w:rPr>
        <w:t xml:space="preserve"> в рамках городского форума «Образование обществу»</w:t>
      </w:r>
      <w:r>
        <w:rPr>
          <w:szCs w:val="28"/>
        </w:rPr>
        <w:t xml:space="preserve"> </w:t>
      </w:r>
      <w:r w:rsidRPr="006062DF">
        <w:rPr>
          <w:szCs w:val="28"/>
        </w:rPr>
        <w:t>в режиме видеоконференции. Общее количество участников обсуждения</w:t>
      </w:r>
      <w:r>
        <w:rPr>
          <w:szCs w:val="28"/>
        </w:rPr>
        <w:t xml:space="preserve"> доклада</w:t>
      </w:r>
      <w:r w:rsidRPr="006062DF">
        <w:rPr>
          <w:szCs w:val="28"/>
        </w:rPr>
        <w:t xml:space="preserve"> составило более 2,5 тыс. человек</w:t>
      </w:r>
    </w:p>
    <w:p w:rsidR="00DD4B3B" w:rsidRPr="00933E31" w:rsidRDefault="00DD4B3B" w:rsidP="00DD4B3B">
      <w:pPr>
        <w:ind w:firstLine="709"/>
        <w:rPr>
          <w:szCs w:val="28"/>
        </w:rPr>
      </w:pPr>
      <w:r w:rsidRPr="00933E31">
        <w:rPr>
          <w:szCs w:val="28"/>
        </w:rPr>
        <w:t xml:space="preserve"> Члены Совета</w:t>
      </w:r>
      <w:r>
        <w:rPr>
          <w:szCs w:val="28"/>
        </w:rPr>
        <w:t>, а также представители общественности</w:t>
      </w:r>
      <w:r w:rsidRPr="00933E31">
        <w:rPr>
          <w:szCs w:val="28"/>
        </w:rPr>
        <w:t xml:space="preserve"> ежегодно входят в состав общественных наблюдателей при проведении </w:t>
      </w:r>
      <w:r>
        <w:rPr>
          <w:szCs w:val="28"/>
        </w:rPr>
        <w:t>государственной (итоговой) аттестации. В 2013 году в пунктах проведения экзаменов присутствовали более 200 общественных наблюдателей.</w:t>
      </w:r>
    </w:p>
    <w:p w:rsidR="00DD4B3B" w:rsidRDefault="00DD4B3B" w:rsidP="00DD4B3B">
      <w:pPr>
        <w:ind w:firstLine="709"/>
        <w:rPr>
          <w:szCs w:val="28"/>
        </w:rPr>
      </w:pPr>
      <w:r>
        <w:rPr>
          <w:szCs w:val="28"/>
        </w:rPr>
        <w:t>В</w:t>
      </w:r>
      <w:r w:rsidRPr="00933E31">
        <w:rPr>
          <w:szCs w:val="28"/>
        </w:rPr>
        <w:t xml:space="preserve"> городской системе образования действует </w:t>
      </w:r>
      <w:r>
        <w:rPr>
          <w:szCs w:val="28"/>
        </w:rPr>
        <w:t xml:space="preserve">орган </w:t>
      </w:r>
      <w:proofErr w:type="gramStart"/>
      <w:r>
        <w:rPr>
          <w:szCs w:val="28"/>
        </w:rPr>
        <w:t>государственно-общественного</w:t>
      </w:r>
      <w:proofErr w:type="gramEnd"/>
      <w:r>
        <w:rPr>
          <w:szCs w:val="28"/>
        </w:rPr>
        <w:t xml:space="preserve"> управления – </w:t>
      </w:r>
      <w:r w:rsidRPr="00933E31">
        <w:rPr>
          <w:szCs w:val="28"/>
        </w:rPr>
        <w:t xml:space="preserve">муниципальный совет по развитию образования </w:t>
      </w:r>
      <w:r>
        <w:rPr>
          <w:szCs w:val="28"/>
        </w:rPr>
        <w:br/>
      </w:r>
      <w:r w:rsidRPr="00933E31">
        <w:rPr>
          <w:szCs w:val="28"/>
        </w:rPr>
        <w:t xml:space="preserve">(далее </w:t>
      </w:r>
      <w:r>
        <w:rPr>
          <w:szCs w:val="28"/>
        </w:rPr>
        <w:t>–</w:t>
      </w:r>
      <w:r w:rsidRPr="00933E31">
        <w:rPr>
          <w:szCs w:val="28"/>
        </w:rPr>
        <w:t xml:space="preserve"> Совет).</w:t>
      </w:r>
      <w:r>
        <w:rPr>
          <w:szCs w:val="28"/>
        </w:rPr>
        <w:t xml:space="preserve"> </w:t>
      </w:r>
      <w:r w:rsidRPr="00933E31">
        <w:rPr>
          <w:szCs w:val="28"/>
        </w:rPr>
        <w:t xml:space="preserve">В состав Совета входят  депутаты областной и городской  Думы,  директора предприятий малого и среднего бизнеса, руководители муниципальных учреждений, представители обучающихся, педагогов, руководителей образовательных </w:t>
      </w:r>
      <w:r>
        <w:rPr>
          <w:szCs w:val="28"/>
        </w:rPr>
        <w:t>организаций</w:t>
      </w:r>
      <w:r w:rsidRPr="00933E31">
        <w:rPr>
          <w:szCs w:val="28"/>
        </w:rPr>
        <w:t xml:space="preserve">, профсоюзной организации, средств массовой информации. Совет активно участвует в определении основных направлений развития системы образования в городе, способствует развитию форм участия общественности в управлении образованием, в оценке качества образования, содействует открытости и публичности деятельности образовательных </w:t>
      </w:r>
      <w:r>
        <w:rPr>
          <w:szCs w:val="28"/>
        </w:rPr>
        <w:t>организаций</w:t>
      </w:r>
      <w:r w:rsidRPr="00933E31">
        <w:rPr>
          <w:szCs w:val="28"/>
        </w:rPr>
        <w:t xml:space="preserve"> на территории города.</w:t>
      </w:r>
      <w:r w:rsidRPr="006062DF">
        <w:t xml:space="preserve"> </w:t>
      </w:r>
      <w:proofErr w:type="gramStart"/>
      <w:r>
        <w:rPr>
          <w:szCs w:val="28"/>
        </w:rPr>
        <w:t xml:space="preserve">В соответствии приоритетной задачей по формированию механизмов оценки качества и </w:t>
      </w:r>
      <w:proofErr w:type="spellStart"/>
      <w:r>
        <w:rPr>
          <w:szCs w:val="28"/>
        </w:rPr>
        <w:t>востребованности</w:t>
      </w:r>
      <w:proofErr w:type="spellEnd"/>
      <w:r>
        <w:rPr>
          <w:szCs w:val="28"/>
        </w:rPr>
        <w:t xml:space="preserve"> образовательных услуг через создание прозрачной и объективной системы, с сентября 2013 года на Совет возлагаются новые полномочия - это </w:t>
      </w:r>
      <w:r w:rsidRPr="00837C9E">
        <w:rPr>
          <w:szCs w:val="28"/>
        </w:rPr>
        <w:t>осуществление независимой оценки качества работы образовательных организации, подведомственных департаменту образования администрации города</w:t>
      </w:r>
      <w:r>
        <w:rPr>
          <w:szCs w:val="28"/>
        </w:rPr>
        <w:t xml:space="preserve"> (Постановление администрации города  от 11.10.2013 №2130 </w:t>
      </w:r>
      <w:r w:rsidRPr="007F73EB">
        <w:rPr>
          <w:szCs w:val="28"/>
        </w:rPr>
        <w:t>"</w:t>
      </w:r>
      <w:r>
        <w:rPr>
          <w:szCs w:val="28"/>
        </w:rPr>
        <w:t>О внесении изменений в приложения 1,2 к постановлению Главы города от 13.11.2007 №1030</w:t>
      </w:r>
      <w:proofErr w:type="gramEnd"/>
      <w:r>
        <w:rPr>
          <w:szCs w:val="28"/>
        </w:rPr>
        <w:t xml:space="preserve"> </w:t>
      </w:r>
      <w:r w:rsidRPr="007F73EB">
        <w:rPr>
          <w:szCs w:val="28"/>
        </w:rPr>
        <w:t>"</w:t>
      </w:r>
      <w:proofErr w:type="gramStart"/>
      <w:r>
        <w:rPr>
          <w:szCs w:val="28"/>
        </w:rPr>
        <w:t>О создании муниципального совета по развитию образования в городе Нижневартовске</w:t>
      </w:r>
      <w:r w:rsidRPr="007F73EB">
        <w:rPr>
          <w:szCs w:val="28"/>
        </w:rPr>
        <w:t>"</w:t>
      </w:r>
      <w:r>
        <w:rPr>
          <w:szCs w:val="28"/>
        </w:rPr>
        <w:t xml:space="preserve"> (с изменениями от 08.02.2011 №106)».)</w:t>
      </w:r>
      <w:r w:rsidRPr="00837C9E">
        <w:rPr>
          <w:szCs w:val="28"/>
        </w:rPr>
        <w:t xml:space="preserve"> </w:t>
      </w:r>
      <w:proofErr w:type="gramEnd"/>
    </w:p>
    <w:p w:rsidR="00DD4B3B" w:rsidRPr="00933E31" w:rsidRDefault="00DD4B3B" w:rsidP="00DD4B3B">
      <w:pPr>
        <w:widowControl w:val="0"/>
        <w:rPr>
          <w:i/>
          <w:color w:val="000000"/>
          <w:szCs w:val="28"/>
        </w:rPr>
      </w:pPr>
    </w:p>
    <w:p w:rsidR="00DD4B3B" w:rsidRPr="00933E31" w:rsidRDefault="00DD4B3B" w:rsidP="00DD4B3B">
      <w:pPr>
        <w:widowControl w:val="0"/>
        <w:rPr>
          <w:i/>
          <w:color w:val="000000"/>
          <w:szCs w:val="28"/>
        </w:rPr>
      </w:pPr>
      <w:r w:rsidRPr="00933E31">
        <w:rPr>
          <w:i/>
          <w:color w:val="000000"/>
          <w:szCs w:val="28"/>
        </w:rPr>
        <w:t>Пункт 2, подпункт</w:t>
      </w:r>
      <w:proofErr w:type="gramStart"/>
      <w:r>
        <w:rPr>
          <w:i/>
          <w:color w:val="000000"/>
          <w:szCs w:val="28"/>
        </w:rPr>
        <w:t xml:space="preserve"> </w:t>
      </w:r>
      <w:r w:rsidRPr="00933E31">
        <w:rPr>
          <w:i/>
          <w:color w:val="000000"/>
          <w:szCs w:val="28"/>
        </w:rPr>
        <w:t>В</w:t>
      </w:r>
      <w:proofErr w:type="gramEnd"/>
      <w:r w:rsidRPr="00933E31">
        <w:rPr>
          <w:i/>
          <w:color w:val="000000"/>
          <w:szCs w:val="28"/>
        </w:rPr>
        <w:t xml:space="preserve">: </w:t>
      </w:r>
      <w:r>
        <w:rPr>
          <w:szCs w:val="28"/>
        </w:rPr>
        <w:t>"</w:t>
      </w:r>
      <w:r w:rsidRPr="00933E31">
        <w:rPr>
          <w:i/>
          <w:color w:val="000000"/>
          <w:szCs w:val="28"/>
        </w:rPr>
        <w:t>Разработать до 1 ноября 2012  комплекс мер, направленных на повышение эффективности реализации мероприятий по содействию трудоустройству инвалидов, включая совершенствование методов профессиональной ориентации детей-инвалидов и лиц с ограниченными возможностями здоровья … с учетом особенностей их психофизического развития и индивидуальных возможностей, а также индивидуальных программ реабилитации инвалидов</w:t>
      </w:r>
      <w:r>
        <w:rPr>
          <w:szCs w:val="28"/>
        </w:rPr>
        <w:t>"</w:t>
      </w:r>
    </w:p>
    <w:p w:rsidR="00DD4B3B" w:rsidRPr="00933E31" w:rsidRDefault="00DD4B3B" w:rsidP="00DD4B3B">
      <w:pPr>
        <w:widowControl w:val="0"/>
        <w:rPr>
          <w:i/>
          <w:color w:val="000000"/>
          <w:szCs w:val="28"/>
        </w:rPr>
      </w:pPr>
    </w:p>
    <w:p w:rsidR="00DD4B3B" w:rsidRPr="000C7ED8" w:rsidRDefault="00DD4B3B" w:rsidP="00DD4B3B">
      <w:pPr>
        <w:ind w:firstLine="709"/>
        <w:rPr>
          <w:szCs w:val="28"/>
        </w:rPr>
      </w:pPr>
      <w:r w:rsidRPr="000C7ED8">
        <w:rPr>
          <w:szCs w:val="28"/>
        </w:rPr>
        <w:lastRenderedPageBreak/>
        <w:t>Согласно приказу департамент</w:t>
      </w:r>
      <w:r>
        <w:rPr>
          <w:szCs w:val="28"/>
        </w:rPr>
        <w:t>а</w:t>
      </w:r>
      <w:r w:rsidRPr="000C7ED8">
        <w:rPr>
          <w:szCs w:val="28"/>
        </w:rPr>
        <w:t xml:space="preserve"> образования админ</w:t>
      </w:r>
      <w:r w:rsidRPr="000C7ED8">
        <w:rPr>
          <w:szCs w:val="28"/>
        </w:rPr>
        <w:t>и</w:t>
      </w:r>
      <w:r w:rsidRPr="000C7ED8">
        <w:rPr>
          <w:szCs w:val="28"/>
        </w:rPr>
        <w:t xml:space="preserve">страции города от 26.09.2012 №398 </w:t>
      </w:r>
      <w:r>
        <w:rPr>
          <w:szCs w:val="28"/>
        </w:rPr>
        <w:t>"</w:t>
      </w:r>
      <w:r w:rsidRPr="000C7ED8">
        <w:rPr>
          <w:szCs w:val="28"/>
        </w:rPr>
        <w:t>Об организации в муниципальных общеобразовательных учреждениях индивидуального пр</w:t>
      </w:r>
      <w:r w:rsidRPr="000C7ED8">
        <w:rPr>
          <w:szCs w:val="28"/>
        </w:rPr>
        <w:t>о</w:t>
      </w:r>
      <w:r w:rsidRPr="000C7ED8">
        <w:rPr>
          <w:szCs w:val="28"/>
        </w:rPr>
        <w:t>фессионального ориентирования детей-инвалидов и детей с ограниченными возможностями здоровья</w:t>
      </w:r>
      <w:r>
        <w:rPr>
          <w:szCs w:val="28"/>
        </w:rPr>
        <w:t>"</w:t>
      </w:r>
      <w:r w:rsidRPr="000C7ED8">
        <w:rPr>
          <w:szCs w:val="28"/>
        </w:rPr>
        <w:t xml:space="preserve">  в муниципальных общеобразовательных </w:t>
      </w:r>
      <w:r>
        <w:rPr>
          <w:szCs w:val="28"/>
        </w:rPr>
        <w:t>организациях</w:t>
      </w:r>
      <w:r w:rsidRPr="000C7ED8">
        <w:rPr>
          <w:szCs w:val="28"/>
        </w:rPr>
        <w:t>:</w:t>
      </w:r>
    </w:p>
    <w:p w:rsidR="00DD4B3B" w:rsidRPr="000C7ED8" w:rsidRDefault="00DD4B3B" w:rsidP="00DD4B3B">
      <w:pPr>
        <w:ind w:firstLine="709"/>
        <w:rPr>
          <w:szCs w:val="28"/>
        </w:rPr>
      </w:pPr>
      <w:r w:rsidRPr="000C7ED8">
        <w:rPr>
          <w:szCs w:val="28"/>
        </w:rPr>
        <w:t>- разработан алгоритм индивидуального профе</w:t>
      </w:r>
      <w:r w:rsidRPr="000C7ED8">
        <w:rPr>
          <w:szCs w:val="28"/>
        </w:rPr>
        <w:t>с</w:t>
      </w:r>
      <w:r w:rsidRPr="000C7ED8">
        <w:rPr>
          <w:szCs w:val="28"/>
        </w:rPr>
        <w:t>сионального ориентирования детей-инвалидов и детей с ограниченными возможностями здоровья;</w:t>
      </w:r>
    </w:p>
    <w:p w:rsidR="00DD4B3B" w:rsidRPr="000C7ED8" w:rsidRDefault="00DD4B3B" w:rsidP="00DD4B3B">
      <w:pPr>
        <w:ind w:firstLine="709"/>
        <w:rPr>
          <w:szCs w:val="28"/>
        </w:rPr>
      </w:pPr>
      <w:proofErr w:type="gramStart"/>
      <w:r w:rsidRPr="000C7ED8">
        <w:rPr>
          <w:szCs w:val="28"/>
        </w:rPr>
        <w:t>- проводятся мероприятия по профессиональной ориентации обуча</w:t>
      </w:r>
      <w:r w:rsidRPr="000C7ED8">
        <w:rPr>
          <w:szCs w:val="28"/>
        </w:rPr>
        <w:t>ю</w:t>
      </w:r>
      <w:r w:rsidRPr="000C7ED8">
        <w:rPr>
          <w:szCs w:val="28"/>
        </w:rPr>
        <w:t>щихся, направленные на реализацию алгоритмов индивидуального професси</w:t>
      </w:r>
      <w:r w:rsidRPr="000C7ED8">
        <w:rPr>
          <w:szCs w:val="28"/>
        </w:rPr>
        <w:t>о</w:t>
      </w:r>
      <w:r w:rsidRPr="000C7ED8">
        <w:rPr>
          <w:szCs w:val="28"/>
        </w:rPr>
        <w:t xml:space="preserve">нального ориентирования детей-инвалидов и детей с ограниченными возможностями здоровья; </w:t>
      </w:r>
      <w:proofErr w:type="gramEnd"/>
    </w:p>
    <w:p w:rsidR="00DD4B3B" w:rsidRPr="000C7ED8" w:rsidRDefault="00DD4B3B" w:rsidP="00DD4B3B">
      <w:pPr>
        <w:ind w:firstLine="709"/>
        <w:rPr>
          <w:szCs w:val="28"/>
        </w:rPr>
      </w:pPr>
      <w:r w:rsidRPr="000C7ED8">
        <w:rPr>
          <w:szCs w:val="28"/>
        </w:rPr>
        <w:t>- составлены планы курсов повышения квалификации по вышеуказанной тематике с определением возможности участия учреждений высшего профессионального образования, расположенных на территории г</w:t>
      </w:r>
      <w:r w:rsidRPr="000C7ED8">
        <w:rPr>
          <w:szCs w:val="28"/>
        </w:rPr>
        <w:t>о</w:t>
      </w:r>
      <w:r w:rsidRPr="000C7ED8">
        <w:rPr>
          <w:szCs w:val="28"/>
        </w:rPr>
        <w:t xml:space="preserve">рода, округа; </w:t>
      </w:r>
    </w:p>
    <w:p w:rsidR="00DD4B3B" w:rsidRPr="000C7ED8" w:rsidRDefault="00DD4B3B" w:rsidP="00DD4B3B">
      <w:pPr>
        <w:widowControl w:val="0"/>
        <w:ind w:firstLine="709"/>
        <w:rPr>
          <w:szCs w:val="28"/>
        </w:rPr>
      </w:pPr>
      <w:r w:rsidRPr="000C7ED8">
        <w:rPr>
          <w:szCs w:val="28"/>
        </w:rPr>
        <w:t xml:space="preserve">- обеспечена возможность участия обучающихся из числа детей-инвалидов и детей с ограниченными возможностями здоровья в работе еженедельных  </w:t>
      </w:r>
      <w:proofErr w:type="spellStart"/>
      <w:r>
        <w:rPr>
          <w:szCs w:val="28"/>
        </w:rPr>
        <w:t>профориентационных</w:t>
      </w:r>
      <w:proofErr w:type="spellEnd"/>
      <w:r>
        <w:rPr>
          <w:szCs w:val="28"/>
        </w:rPr>
        <w:t xml:space="preserve"> </w:t>
      </w:r>
      <w:r w:rsidRPr="000C7ED8">
        <w:rPr>
          <w:szCs w:val="28"/>
        </w:rPr>
        <w:t xml:space="preserve">курсов </w:t>
      </w:r>
      <w:r>
        <w:rPr>
          <w:szCs w:val="28"/>
        </w:rPr>
        <w:t>"</w:t>
      </w:r>
      <w:r w:rsidRPr="000C7ED8">
        <w:rPr>
          <w:szCs w:val="28"/>
        </w:rPr>
        <w:t>Азбука бизнеса</w:t>
      </w:r>
      <w:r>
        <w:rPr>
          <w:szCs w:val="28"/>
        </w:rPr>
        <w:t>"</w:t>
      </w:r>
      <w:r w:rsidRPr="000C7ED8">
        <w:rPr>
          <w:szCs w:val="28"/>
        </w:rPr>
        <w:t xml:space="preserve"> на базе МБОУ </w:t>
      </w:r>
      <w:r>
        <w:rPr>
          <w:szCs w:val="28"/>
        </w:rPr>
        <w:t>"</w:t>
      </w:r>
      <w:r w:rsidRPr="000C7ED8">
        <w:rPr>
          <w:szCs w:val="28"/>
        </w:rPr>
        <w:t>Средняя общеобразовательная школа №12</w:t>
      </w:r>
      <w:r>
        <w:rPr>
          <w:szCs w:val="28"/>
        </w:rPr>
        <w:t>";</w:t>
      </w:r>
    </w:p>
    <w:p w:rsidR="00DD4B3B" w:rsidRPr="00F97ABA" w:rsidRDefault="00DD4B3B" w:rsidP="00DD4B3B">
      <w:pPr>
        <w:widowControl w:val="0"/>
        <w:ind w:firstLine="709"/>
        <w:rPr>
          <w:szCs w:val="28"/>
        </w:rPr>
      </w:pPr>
      <w:r w:rsidRPr="00F97ABA">
        <w:rPr>
          <w:szCs w:val="28"/>
        </w:rPr>
        <w:t>- заключены соглашения о социальном партнерстве департамента образования администрации города и учреждений начального и среднего профессионального образования с целью организации и проведения совместных мероприятий, направленных на профессиональную ориентацию обучающихся 9, 10, 11 классов общеобразовательных учреждений,  отвечающих требованиям регионального рынка труда;</w:t>
      </w:r>
    </w:p>
    <w:p w:rsidR="00DD4B3B" w:rsidRPr="00F97ABA" w:rsidRDefault="00DD4B3B" w:rsidP="00DD4B3B">
      <w:pPr>
        <w:widowControl w:val="0"/>
        <w:ind w:firstLine="709"/>
        <w:rPr>
          <w:szCs w:val="28"/>
        </w:rPr>
      </w:pPr>
      <w:r w:rsidRPr="00F97ABA">
        <w:rPr>
          <w:szCs w:val="28"/>
        </w:rPr>
        <w:t xml:space="preserve">- </w:t>
      </w:r>
      <w:r>
        <w:rPr>
          <w:szCs w:val="28"/>
        </w:rPr>
        <w:t>формируется банк данных детей-</w:t>
      </w:r>
      <w:r w:rsidRPr="00F97ABA">
        <w:rPr>
          <w:szCs w:val="28"/>
        </w:rPr>
        <w:t xml:space="preserve">инвалидов и детей с ограниченными возможностями здоровья, оканчивающих общеобразовательные </w:t>
      </w:r>
      <w:r>
        <w:rPr>
          <w:szCs w:val="28"/>
        </w:rPr>
        <w:t>организации</w:t>
      </w:r>
      <w:r w:rsidRPr="00F97ABA">
        <w:rPr>
          <w:szCs w:val="28"/>
        </w:rPr>
        <w:t>, для оказания им содействия в получении профессионального образования;</w:t>
      </w:r>
    </w:p>
    <w:p w:rsidR="00DD4B3B" w:rsidRPr="00F97ABA" w:rsidRDefault="00DD4B3B" w:rsidP="00DD4B3B">
      <w:pPr>
        <w:widowControl w:val="0"/>
        <w:ind w:firstLine="709"/>
        <w:rPr>
          <w:szCs w:val="28"/>
        </w:rPr>
      </w:pPr>
      <w:r w:rsidRPr="00F97ABA">
        <w:rPr>
          <w:szCs w:val="28"/>
        </w:rPr>
        <w:t xml:space="preserve">- участие детей-инвалидов и детей с ограниченными возможностями здоровья в </w:t>
      </w:r>
      <w:r>
        <w:rPr>
          <w:szCs w:val="28"/>
        </w:rPr>
        <w:t>"</w:t>
      </w:r>
      <w:r w:rsidRPr="00F97ABA">
        <w:rPr>
          <w:szCs w:val="28"/>
        </w:rPr>
        <w:t>Днях открытых дверей</w:t>
      </w:r>
      <w:r>
        <w:rPr>
          <w:szCs w:val="28"/>
        </w:rPr>
        <w:t>"</w:t>
      </w:r>
      <w:r w:rsidRPr="00F97ABA">
        <w:rPr>
          <w:szCs w:val="28"/>
        </w:rPr>
        <w:t xml:space="preserve"> в учреждениях профессионального образования.</w:t>
      </w:r>
    </w:p>
    <w:p w:rsidR="00DD4B3B" w:rsidRDefault="00DD4B3B" w:rsidP="00DD4B3B">
      <w:pPr>
        <w:rPr>
          <w:b/>
          <w:i/>
          <w:snapToGrid w:val="0"/>
          <w:szCs w:val="28"/>
        </w:rPr>
      </w:pPr>
      <w:r w:rsidRPr="000C7ED8">
        <w:rPr>
          <w:snapToGrid w:val="0"/>
          <w:szCs w:val="28"/>
        </w:rPr>
        <w:t xml:space="preserve">        </w:t>
      </w:r>
    </w:p>
    <w:p w:rsidR="00DD4B3B" w:rsidRPr="00933E31" w:rsidRDefault="00DD4B3B" w:rsidP="00DD4B3B">
      <w:pPr>
        <w:widowControl w:val="0"/>
        <w:rPr>
          <w:b/>
          <w:i/>
          <w:szCs w:val="28"/>
        </w:rPr>
      </w:pPr>
      <w:r w:rsidRPr="00933E31">
        <w:rPr>
          <w:b/>
          <w:i/>
          <w:snapToGrid w:val="0"/>
          <w:szCs w:val="28"/>
        </w:rPr>
        <w:t xml:space="preserve">Исполнение </w:t>
      </w:r>
      <w:r w:rsidRPr="00933E31">
        <w:rPr>
          <w:b/>
          <w:i/>
          <w:szCs w:val="28"/>
        </w:rPr>
        <w:t xml:space="preserve">Указа Президента Российской Федерации от 07.05.2012 №599 </w:t>
      </w:r>
      <w:r>
        <w:rPr>
          <w:szCs w:val="28"/>
        </w:rPr>
        <w:t>"</w:t>
      </w:r>
      <w:r w:rsidRPr="00933E31">
        <w:rPr>
          <w:b/>
          <w:i/>
          <w:szCs w:val="28"/>
        </w:rPr>
        <w:t>О мерах по реализации государственной политики в области образования и науки</w:t>
      </w:r>
      <w:r w:rsidRPr="00DD4B3B">
        <w:rPr>
          <w:b/>
          <w:i/>
          <w:szCs w:val="28"/>
        </w:rPr>
        <w:t>" в 2013 году</w:t>
      </w:r>
    </w:p>
    <w:p w:rsidR="00DD4B3B" w:rsidRPr="00933E31" w:rsidRDefault="00DD4B3B" w:rsidP="00DD4B3B">
      <w:pPr>
        <w:widowControl w:val="0"/>
        <w:rPr>
          <w:b/>
          <w:i/>
          <w:szCs w:val="28"/>
        </w:rPr>
      </w:pPr>
    </w:p>
    <w:p w:rsidR="00DD4B3B" w:rsidRPr="00933E31" w:rsidRDefault="00DD4B3B" w:rsidP="00DD4B3B">
      <w:pPr>
        <w:widowControl w:val="0"/>
        <w:rPr>
          <w:i/>
          <w:szCs w:val="28"/>
        </w:rPr>
      </w:pPr>
      <w:r w:rsidRPr="00933E31">
        <w:rPr>
          <w:i/>
          <w:color w:val="000000"/>
          <w:szCs w:val="28"/>
        </w:rPr>
        <w:t>Пункт 1, подпункт</w:t>
      </w:r>
      <w:proofErr w:type="gramStart"/>
      <w:r w:rsidRPr="00933E31">
        <w:rPr>
          <w:i/>
          <w:color w:val="000000"/>
          <w:szCs w:val="28"/>
        </w:rPr>
        <w:t xml:space="preserve"> А</w:t>
      </w:r>
      <w:proofErr w:type="gramEnd"/>
      <w:r w:rsidRPr="00933E31">
        <w:rPr>
          <w:i/>
          <w:color w:val="000000"/>
          <w:szCs w:val="28"/>
        </w:rPr>
        <w:t xml:space="preserve">:  </w:t>
      </w:r>
      <w:r>
        <w:rPr>
          <w:szCs w:val="28"/>
        </w:rPr>
        <w:t>"</w:t>
      </w:r>
      <w:r w:rsidRPr="00933E31">
        <w:rPr>
          <w:i/>
          <w:color w:val="000000"/>
          <w:szCs w:val="28"/>
        </w:rPr>
        <w:t xml:space="preserve">… </w:t>
      </w:r>
      <w:r w:rsidRPr="00933E31">
        <w:rPr>
          <w:i/>
          <w:szCs w:val="28"/>
        </w:rPr>
        <w:t xml:space="preserve">разработку к июню </w:t>
      </w:r>
      <w:smartTag w:uri="urn:schemas-microsoft-com:office:smarttags" w:element="metricconverter">
        <w:smartTagPr>
          <w:attr w:name="ProductID" w:val="2012 г"/>
        </w:smartTagPr>
        <w:r w:rsidRPr="00933E31">
          <w:rPr>
            <w:i/>
            <w:szCs w:val="28"/>
          </w:rPr>
          <w:t>2012 г</w:t>
        </w:r>
      </w:smartTag>
      <w:r w:rsidRPr="00933E31">
        <w:rPr>
          <w:i/>
          <w:szCs w:val="28"/>
        </w:rPr>
        <w:t>. комплекса мер, направленных на выявление и поддержку одаренных детей и молодежи</w:t>
      </w:r>
      <w:r>
        <w:rPr>
          <w:szCs w:val="28"/>
        </w:rPr>
        <w:t>"</w:t>
      </w:r>
      <w:r w:rsidRPr="00933E31">
        <w:rPr>
          <w:i/>
          <w:szCs w:val="28"/>
        </w:rPr>
        <w:t>.</w:t>
      </w:r>
    </w:p>
    <w:p w:rsidR="00DD4B3B" w:rsidRPr="00F97ABA" w:rsidRDefault="00DD4B3B" w:rsidP="00DD4B3B">
      <w:pPr>
        <w:ind w:firstLine="709"/>
        <w:rPr>
          <w:szCs w:val="28"/>
        </w:rPr>
      </w:pPr>
      <w:r w:rsidRPr="00F97ABA">
        <w:rPr>
          <w:szCs w:val="28"/>
        </w:rPr>
        <w:t xml:space="preserve">Выстроенная в городе система работы по поиску и поддержке одаренных детей показывает стабильно растущие результаты. </w:t>
      </w:r>
    </w:p>
    <w:p w:rsidR="00DD4B3B" w:rsidRPr="00F97ABA" w:rsidRDefault="00DD4B3B" w:rsidP="00DD4B3B">
      <w:pPr>
        <w:ind w:firstLine="709"/>
        <w:rPr>
          <w:color w:val="FF0000"/>
          <w:szCs w:val="28"/>
        </w:rPr>
      </w:pPr>
      <w:r>
        <w:rPr>
          <w:szCs w:val="28"/>
        </w:rPr>
        <w:t xml:space="preserve">В </w:t>
      </w:r>
      <w:r w:rsidRPr="00521912">
        <w:rPr>
          <w:szCs w:val="28"/>
        </w:rPr>
        <w:t xml:space="preserve">рамках научной сессии </w:t>
      </w:r>
      <w:r w:rsidRPr="007F73EB">
        <w:rPr>
          <w:szCs w:val="28"/>
        </w:rPr>
        <w:t>"</w:t>
      </w:r>
      <w:r w:rsidRPr="00521912">
        <w:rPr>
          <w:szCs w:val="28"/>
        </w:rPr>
        <w:t>Школа для одаренных детей</w:t>
      </w:r>
      <w:r w:rsidRPr="007F73EB">
        <w:rPr>
          <w:szCs w:val="28"/>
        </w:rPr>
        <w:t>"</w:t>
      </w:r>
      <w:r w:rsidRPr="00521912">
        <w:rPr>
          <w:szCs w:val="28"/>
        </w:rPr>
        <w:t xml:space="preserve"> проведена научная сессия </w:t>
      </w:r>
      <w:r>
        <w:rPr>
          <w:szCs w:val="28"/>
        </w:rPr>
        <w:t>для</w:t>
      </w:r>
      <w:r w:rsidRPr="00F97ABA">
        <w:rPr>
          <w:szCs w:val="28"/>
        </w:rPr>
        <w:t xml:space="preserve"> подготовки участников регионального этапа всероссийской олимпиады школьников</w:t>
      </w:r>
      <w:r>
        <w:rPr>
          <w:szCs w:val="28"/>
        </w:rPr>
        <w:t xml:space="preserve">. </w:t>
      </w:r>
      <w:r w:rsidRPr="00F97ABA">
        <w:rPr>
          <w:szCs w:val="28"/>
        </w:rPr>
        <w:t xml:space="preserve"> </w:t>
      </w:r>
      <w:r>
        <w:rPr>
          <w:szCs w:val="28"/>
        </w:rPr>
        <w:t xml:space="preserve">Для проведения учебных занятий в </w:t>
      </w:r>
      <w:r w:rsidRPr="00521912">
        <w:rPr>
          <w:szCs w:val="28"/>
        </w:rPr>
        <w:t xml:space="preserve">рамках научной сессии </w:t>
      </w:r>
      <w:r w:rsidRPr="00F97ABA">
        <w:rPr>
          <w:szCs w:val="28"/>
        </w:rPr>
        <w:t xml:space="preserve">заключены соглашения с ГОУ ВПО </w:t>
      </w:r>
      <w:r>
        <w:rPr>
          <w:szCs w:val="28"/>
        </w:rPr>
        <w:t>"</w:t>
      </w:r>
      <w:proofErr w:type="spellStart"/>
      <w:r w:rsidRPr="00F97ABA">
        <w:rPr>
          <w:szCs w:val="28"/>
        </w:rPr>
        <w:t>Нижневартовский</w:t>
      </w:r>
      <w:proofErr w:type="spellEnd"/>
      <w:r w:rsidRPr="00F97ABA">
        <w:rPr>
          <w:szCs w:val="28"/>
        </w:rPr>
        <w:t xml:space="preserve"> государственный университет</w:t>
      </w:r>
      <w:r>
        <w:rPr>
          <w:szCs w:val="28"/>
        </w:rPr>
        <w:t>"</w:t>
      </w:r>
      <w:r w:rsidRPr="00F97ABA">
        <w:rPr>
          <w:szCs w:val="28"/>
        </w:rPr>
        <w:t xml:space="preserve">, НЭПИ (филиал) ГОУ ВПО </w:t>
      </w:r>
      <w:r>
        <w:rPr>
          <w:szCs w:val="28"/>
        </w:rPr>
        <w:t>"</w:t>
      </w:r>
      <w:r w:rsidRPr="00F97ABA">
        <w:rPr>
          <w:szCs w:val="28"/>
        </w:rPr>
        <w:t>Тюменский государственный университет</w:t>
      </w:r>
      <w:r>
        <w:rPr>
          <w:szCs w:val="28"/>
        </w:rPr>
        <w:t>"</w:t>
      </w:r>
      <w:r w:rsidRPr="00F97ABA">
        <w:rPr>
          <w:szCs w:val="28"/>
        </w:rPr>
        <w:t xml:space="preserve">, БУ СПО ХМАО – </w:t>
      </w:r>
      <w:proofErr w:type="spellStart"/>
      <w:r w:rsidRPr="00F97ABA">
        <w:rPr>
          <w:szCs w:val="28"/>
        </w:rPr>
        <w:t>Югры</w:t>
      </w:r>
      <w:proofErr w:type="spellEnd"/>
      <w:r w:rsidRPr="00F97ABA">
        <w:rPr>
          <w:szCs w:val="28"/>
        </w:rPr>
        <w:t xml:space="preserve"> </w:t>
      </w:r>
      <w:r>
        <w:rPr>
          <w:szCs w:val="28"/>
        </w:rPr>
        <w:t>"</w:t>
      </w:r>
      <w:proofErr w:type="spellStart"/>
      <w:r w:rsidRPr="00F97ABA">
        <w:rPr>
          <w:szCs w:val="28"/>
        </w:rPr>
        <w:t>Нижневартовский</w:t>
      </w:r>
      <w:proofErr w:type="spellEnd"/>
      <w:r w:rsidRPr="00F97ABA">
        <w:rPr>
          <w:szCs w:val="28"/>
        </w:rPr>
        <w:t xml:space="preserve"> строительный колледж</w:t>
      </w:r>
      <w:r>
        <w:rPr>
          <w:szCs w:val="28"/>
        </w:rPr>
        <w:t>"</w:t>
      </w:r>
      <w:r w:rsidRPr="00F97ABA">
        <w:rPr>
          <w:szCs w:val="28"/>
        </w:rPr>
        <w:t xml:space="preserve">. </w:t>
      </w:r>
      <w:r>
        <w:rPr>
          <w:szCs w:val="28"/>
        </w:rPr>
        <w:t xml:space="preserve">Итогом работы стало участие </w:t>
      </w:r>
      <w:r w:rsidRPr="00F97ABA">
        <w:rPr>
          <w:szCs w:val="28"/>
        </w:rPr>
        <w:t xml:space="preserve"> </w:t>
      </w:r>
      <w:r>
        <w:rPr>
          <w:szCs w:val="28"/>
        </w:rPr>
        <w:lastRenderedPageBreak/>
        <w:t>о</w:t>
      </w:r>
      <w:r w:rsidRPr="00F97ABA">
        <w:rPr>
          <w:szCs w:val="28"/>
        </w:rPr>
        <w:t>бучающи</w:t>
      </w:r>
      <w:r>
        <w:rPr>
          <w:szCs w:val="28"/>
        </w:rPr>
        <w:t>х</w:t>
      </w:r>
      <w:r w:rsidRPr="00F97ABA">
        <w:rPr>
          <w:szCs w:val="28"/>
        </w:rPr>
        <w:t xml:space="preserve">ся из 29 общеобразовательных </w:t>
      </w:r>
      <w:r>
        <w:rPr>
          <w:szCs w:val="28"/>
        </w:rPr>
        <w:t>организаций</w:t>
      </w:r>
      <w:r w:rsidRPr="00F97ABA">
        <w:rPr>
          <w:szCs w:val="28"/>
        </w:rPr>
        <w:t xml:space="preserve"> города Нижневартовска</w:t>
      </w:r>
      <w:r>
        <w:rPr>
          <w:szCs w:val="28"/>
        </w:rPr>
        <w:t xml:space="preserve"> в </w:t>
      </w:r>
      <w:r w:rsidRPr="00F97ABA">
        <w:rPr>
          <w:szCs w:val="28"/>
        </w:rPr>
        <w:t>региональном этапе всероссийской олимпиады школьников в 2012-2013 учебном году</w:t>
      </w:r>
      <w:r>
        <w:rPr>
          <w:szCs w:val="28"/>
        </w:rPr>
        <w:t xml:space="preserve">. </w:t>
      </w:r>
      <w:r w:rsidRPr="00F97ABA">
        <w:rPr>
          <w:szCs w:val="28"/>
        </w:rPr>
        <w:t xml:space="preserve"> </w:t>
      </w:r>
      <w:proofErr w:type="gramStart"/>
      <w:r w:rsidRPr="00F97ABA">
        <w:rPr>
          <w:szCs w:val="28"/>
        </w:rPr>
        <w:t>Команда города Нижневартовска состояла из 152</w:t>
      </w:r>
      <w:r w:rsidRPr="00F97ABA">
        <w:rPr>
          <w:color w:val="FF0000"/>
          <w:szCs w:val="28"/>
        </w:rPr>
        <w:t xml:space="preserve"> </w:t>
      </w:r>
      <w:r w:rsidRPr="002A596F">
        <w:rPr>
          <w:szCs w:val="28"/>
        </w:rPr>
        <w:t>человек</w:t>
      </w:r>
      <w:r w:rsidRPr="00F97ABA">
        <w:rPr>
          <w:szCs w:val="28"/>
        </w:rPr>
        <w:t xml:space="preserve"> - победителей и приз</w:t>
      </w:r>
      <w:r>
        <w:rPr>
          <w:szCs w:val="28"/>
        </w:rPr>
        <w:t>е</w:t>
      </w:r>
      <w:r w:rsidRPr="00F97ABA">
        <w:rPr>
          <w:szCs w:val="28"/>
        </w:rPr>
        <w:t>ров муниципального этапа олимпиады, набравших не менее 50% от максимально возможных баллов,</w:t>
      </w:r>
      <w:r w:rsidRPr="00F97ABA">
        <w:rPr>
          <w:color w:val="FF0000"/>
          <w:szCs w:val="28"/>
        </w:rPr>
        <w:t xml:space="preserve"> </w:t>
      </w:r>
      <w:r w:rsidRPr="00F97ABA">
        <w:rPr>
          <w:szCs w:val="28"/>
        </w:rPr>
        <w:t>что составляет 8% от</w:t>
      </w:r>
      <w:r w:rsidRPr="00F97ABA">
        <w:rPr>
          <w:color w:val="FF0000"/>
          <w:szCs w:val="28"/>
        </w:rPr>
        <w:t xml:space="preserve"> </w:t>
      </w:r>
      <w:r w:rsidRPr="00F97ABA">
        <w:rPr>
          <w:szCs w:val="28"/>
        </w:rPr>
        <w:t>общего числа участников 9-11 классов (в прошлом году</w:t>
      </w:r>
      <w:r w:rsidRPr="00F97ABA">
        <w:rPr>
          <w:color w:val="FF0000"/>
          <w:szCs w:val="28"/>
        </w:rPr>
        <w:t xml:space="preserve"> </w:t>
      </w:r>
      <w:r w:rsidRPr="00F97ABA">
        <w:rPr>
          <w:szCs w:val="28"/>
        </w:rPr>
        <w:t>также 8%) и 70%</w:t>
      </w:r>
      <w:r w:rsidRPr="00F97ABA">
        <w:rPr>
          <w:color w:val="FF0000"/>
          <w:szCs w:val="28"/>
        </w:rPr>
        <w:t xml:space="preserve">  </w:t>
      </w:r>
      <w:r w:rsidRPr="00F97ABA">
        <w:rPr>
          <w:szCs w:val="28"/>
        </w:rPr>
        <w:t>процентов от числа победителей и призеров муниципального этапа среди учащихся 9-11 классов (в прошлом году – 72%).</w:t>
      </w:r>
      <w:r w:rsidRPr="00F97ABA">
        <w:rPr>
          <w:color w:val="FF0000"/>
          <w:szCs w:val="28"/>
        </w:rPr>
        <w:t xml:space="preserve"> </w:t>
      </w:r>
      <w:proofErr w:type="gramEnd"/>
    </w:p>
    <w:p w:rsidR="00DD4B3B" w:rsidRDefault="00DD4B3B" w:rsidP="00DD4B3B">
      <w:pPr>
        <w:ind w:firstLine="709"/>
        <w:rPr>
          <w:szCs w:val="28"/>
        </w:rPr>
      </w:pPr>
      <w:r w:rsidRPr="00F97ABA">
        <w:rPr>
          <w:szCs w:val="28"/>
        </w:rPr>
        <w:t>Результатом участия команды школьников города Нижневартовска в региональном этапе всероссийской олимпиады стало 33 призовых мест</w:t>
      </w:r>
      <w:r>
        <w:rPr>
          <w:szCs w:val="28"/>
        </w:rPr>
        <w:t>а, в заключительном этапе – 4 места.</w:t>
      </w:r>
      <w:r w:rsidRPr="00E226DA">
        <w:rPr>
          <w:szCs w:val="28"/>
        </w:rPr>
        <w:t xml:space="preserve"> </w:t>
      </w:r>
    </w:p>
    <w:p w:rsidR="00DD4B3B" w:rsidRPr="00F97ABA" w:rsidRDefault="00DD4B3B" w:rsidP="00DD4B3B">
      <w:pPr>
        <w:ind w:firstLine="709"/>
        <w:rPr>
          <w:szCs w:val="28"/>
        </w:rPr>
      </w:pPr>
      <w:r>
        <w:rPr>
          <w:szCs w:val="28"/>
        </w:rPr>
        <w:t xml:space="preserve">В целях результативного участия </w:t>
      </w:r>
      <w:r w:rsidRPr="00F97ABA">
        <w:rPr>
          <w:szCs w:val="28"/>
        </w:rPr>
        <w:t>в региональном  и заключительном этапах всероссийской олимпиады школьников</w:t>
      </w:r>
      <w:r>
        <w:rPr>
          <w:szCs w:val="28"/>
        </w:rPr>
        <w:t xml:space="preserve"> сформирован банк данных  одаренных детей для организации с ними научной сессии старшеклассников. </w:t>
      </w:r>
    </w:p>
    <w:p w:rsidR="00DD4B3B" w:rsidRPr="00F97ABA" w:rsidRDefault="00DD4B3B" w:rsidP="00DD4B3B">
      <w:pPr>
        <w:ind w:firstLine="709"/>
        <w:rPr>
          <w:szCs w:val="28"/>
        </w:rPr>
      </w:pPr>
      <w:r>
        <w:rPr>
          <w:szCs w:val="28"/>
        </w:rPr>
        <w:t xml:space="preserve">По итогам 2012-2013 учебного года 168 выпускников, закончивших общеобразовательные организации с "золотыми" и "серебряными" медалями, в рамках поддержки талантливой молодежи были поощрены денежными премиями. </w:t>
      </w:r>
      <w:r w:rsidRPr="00F97ABA">
        <w:rPr>
          <w:szCs w:val="28"/>
        </w:rPr>
        <w:t xml:space="preserve"> </w:t>
      </w:r>
    </w:p>
    <w:p w:rsidR="00DD4B3B" w:rsidRDefault="00DD4B3B" w:rsidP="00DD4B3B">
      <w:pPr>
        <w:widowControl w:val="0"/>
        <w:rPr>
          <w:i/>
          <w:color w:val="000000"/>
          <w:szCs w:val="28"/>
        </w:rPr>
      </w:pPr>
      <w:r>
        <w:rPr>
          <w:i/>
          <w:color w:val="000000"/>
          <w:szCs w:val="28"/>
        </w:rPr>
        <w:tab/>
      </w:r>
    </w:p>
    <w:p w:rsidR="00DD4B3B" w:rsidRPr="00933E31" w:rsidRDefault="00DD4B3B" w:rsidP="00DD4B3B">
      <w:pPr>
        <w:widowControl w:val="0"/>
        <w:rPr>
          <w:i/>
          <w:color w:val="000000"/>
          <w:szCs w:val="28"/>
        </w:rPr>
      </w:pPr>
      <w:r w:rsidRPr="00933E31">
        <w:rPr>
          <w:i/>
          <w:color w:val="000000"/>
          <w:szCs w:val="28"/>
        </w:rPr>
        <w:t>Пункт 1, подпункт</w:t>
      </w:r>
      <w:proofErr w:type="gramStart"/>
      <w:r w:rsidRPr="00933E31">
        <w:rPr>
          <w:i/>
          <w:color w:val="000000"/>
          <w:szCs w:val="28"/>
        </w:rPr>
        <w:t xml:space="preserve"> В</w:t>
      </w:r>
      <w:proofErr w:type="gramEnd"/>
      <w:r w:rsidRPr="00933E31">
        <w:rPr>
          <w:i/>
          <w:color w:val="000000"/>
          <w:szCs w:val="28"/>
        </w:rPr>
        <w:t xml:space="preserve">: </w:t>
      </w:r>
    </w:p>
    <w:p w:rsidR="00DD4B3B" w:rsidRPr="00933E31" w:rsidRDefault="00DD4B3B" w:rsidP="00DD4B3B">
      <w:pPr>
        <w:widowControl w:val="0"/>
        <w:rPr>
          <w:i/>
          <w:szCs w:val="28"/>
        </w:rPr>
      </w:pPr>
      <w:r>
        <w:rPr>
          <w:szCs w:val="28"/>
        </w:rPr>
        <w:t>"</w:t>
      </w:r>
      <w:r w:rsidRPr="00933E31">
        <w:rPr>
          <w:i/>
          <w:szCs w:val="28"/>
        </w:rPr>
        <w:t>Достижение к 2016 году 100 процентов доступности дошкольного образования для детей в возрасте от трёх до семи лет</w:t>
      </w:r>
      <w:r>
        <w:rPr>
          <w:szCs w:val="28"/>
        </w:rPr>
        <w:t>"</w:t>
      </w:r>
    </w:p>
    <w:p w:rsidR="00DD4B3B" w:rsidRPr="00312FA6" w:rsidRDefault="00DD4B3B" w:rsidP="00DD4B3B">
      <w:pPr>
        <w:ind w:firstLine="709"/>
        <w:rPr>
          <w:szCs w:val="28"/>
        </w:rPr>
      </w:pPr>
      <w:r w:rsidRPr="00312FA6">
        <w:rPr>
          <w:szCs w:val="28"/>
        </w:rPr>
        <w:t xml:space="preserve">В условиях дефицита мест в дошкольных образовательных </w:t>
      </w:r>
      <w:r>
        <w:rPr>
          <w:szCs w:val="28"/>
        </w:rPr>
        <w:t>организациях</w:t>
      </w:r>
      <w:r w:rsidRPr="00312FA6">
        <w:rPr>
          <w:szCs w:val="28"/>
        </w:rPr>
        <w:t xml:space="preserve">  города продолжается активная работа по </w:t>
      </w:r>
      <w:r>
        <w:rPr>
          <w:szCs w:val="28"/>
        </w:rPr>
        <w:t>ликвидации очередности в детские сады, в том числе за счет оптимизации площадей в действующих дошкольных организациях.</w:t>
      </w:r>
    </w:p>
    <w:p w:rsidR="00DD4B3B" w:rsidRPr="00B17F7B" w:rsidRDefault="00DD4B3B" w:rsidP="00DD4B3B">
      <w:pPr>
        <w:ind w:firstLine="708"/>
        <w:rPr>
          <w:szCs w:val="28"/>
        </w:rPr>
      </w:pPr>
      <w:r w:rsidRPr="00B17F7B">
        <w:rPr>
          <w:szCs w:val="28"/>
        </w:rPr>
        <w:t xml:space="preserve">В  марте 2013 года  на базе </w:t>
      </w:r>
      <w:r>
        <w:rPr>
          <w:szCs w:val="28"/>
        </w:rPr>
        <w:t>средней</w:t>
      </w:r>
      <w:r w:rsidRPr="00B17F7B">
        <w:rPr>
          <w:szCs w:val="28"/>
        </w:rPr>
        <w:t xml:space="preserve"> общеобразовательн</w:t>
      </w:r>
      <w:r>
        <w:rPr>
          <w:szCs w:val="28"/>
        </w:rPr>
        <w:t>ой</w:t>
      </w:r>
      <w:r w:rsidRPr="00B17F7B">
        <w:rPr>
          <w:szCs w:val="28"/>
        </w:rPr>
        <w:t xml:space="preserve"> школ</w:t>
      </w:r>
      <w:r>
        <w:rPr>
          <w:szCs w:val="28"/>
        </w:rPr>
        <w:t xml:space="preserve">ы №24 </w:t>
      </w:r>
      <w:r w:rsidRPr="00B17F7B">
        <w:rPr>
          <w:szCs w:val="28"/>
        </w:rPr>
        <w:t>открыты  2 дошкольные группы для детей в возрасте от 4 до 7 лет на  4</w:t>
      </w:r>
      <w:r>
        <w:rPr>
          <w:szCs w:val="28"/>
        </w:rPr>
        <w:t>7</w:t>
      </w:r>
      <w:r w:rsidRPr="00B17F7B">
        <w:rPr>
          <w:szCs w:val="28"/>
        </w:rPr>
        <w:t xml:space="preserve"> мест</w:t>
      </w:r>
      <w:r>
        <w:rPr>
          <w:szCs w:val="28"/>
        </w:rPr>
        <w:t xml:space="preserve">, что составляет </w:t>
      </w:r>
      <w:r w:rsidRPr="00B17F7B">
        <w:rPr>
          <w:szCs w:val="28"/>
        </w:rPr>
        <w:t>0,4% от количества детей от 4 до 7 лет</w:t>
      </w:r>
      <w:r>
        <w:rPr>
          <w:szCs w:val="28"/>
        </w:rPr>
        <w:t>,</w:t>
      </w:r>
      <w:r w:rsidRPr="00B17F7B">
        <w:rPr>
          <w:szCs w:val="28"/>
        </w:rPr>
        <w:t xml:space="preserve">  зарегистрированных в очереди на получение места в детский сад. </w:t>
      </w:r>
    </w:p>
    <w:p w:rsidR="00DD4B3B" w:rsidRPr="00B17F7B" w:rsidRDefault="00DD4B3B" w:rsidP="00DD4B3B">
      <w:pPr>
        <w:ind w:firstLine="708"/>
        <w:rPr>
          <w:szCs w:val="28"/>
        </w:rPr>
      </w:pPr>
      <w:r w:rsidRPr="00B17F7B">
        <w:rPr>
          <w:szCs w:val="28"/>
        </w:rPr>
        <w:t xml:space="preserve"> С 1 сентября </w:t>
      </w:r>
      <w:r>
        <w:rPr>
          <w:szCs w:val="28"/>
        </w:rPr>
        <w:t>2013 года о</w:t>
      </w:r>
      <w:r w:rsidRPr="00B17F7B">
        <w:rPr>
          <w:szCs w:val="28"/>
        </w:rPr>
        <w:t>ткрыт</w:t>
      </w:r>
      <w:r>
        <w:rPr>
          <w:szCs w:val="28"/>
        </w:rPr>
        <w:t>ы</w:t>
      </w:r>
      <w:r w:rsidRPr="00B17F7B">
        <w:rPr>
          <w:szCs w:val="28"/>
        </w:rPr>
        <w:t xml:space="preserve"> </w:t>
      </w:r>
      <w:proofErr w:type="gramStart"/>
      <w:r w:rsidRPr="00B17F7B">
        <w:rPr>
          <w:szCs w:val="28"/>
        </w:rPr>
        <w:t>групп</w:t>
      </w:r>
      <w:r>
        <w:rPr>
          <w:szCs w:val="28"/>
        </w:rPr>
        <w:t>ы</w:t>
      </w:r>
      <w:r w:rsidRPr="00B17F7B">
        <w:rPr>
          <w:szCs w:val="28"/>
        </w:rPr>
        <w:t xml:space="preserve">  полного  дня</w:t>
      </w:r>
      <w:proofErr w:type="gramEnd"/>
      <w:r w:rsidRPr="00B17F7B">
        <w:rPr>
          <w:szCs w:val="28"/>
        </w:rPr>
        <w:t xml:space="preserve"> в муниципальном автономном дошкольном учреждении №4 "Сказка" </w:t>
      </w:r>
      <w:r>
        <w:rPr>
          <w:szCs w:val="28"/>
        </w:rPr>
        <w:t>для 25 </w:t>
      </w:r>
      <w:r w:rsidRPr="00B17F7B">
        <w:rPr>
          <w:szCs w:val="28"/>
        </w:rPr>
        <w:t>детей</w:t>
      </w:r>
      <w:r>
        <w:rPr>
          <w:szCs w:val="28"/>
        </w:rPr>
        <w:t>, в муниципальных бюджетных дошкольных образовательных организациях детских садах комбинированного вида № 62 и №86 на 20 и 15 мест соответственно</w:t>
      </w:r>
      <w:r w:rsidRPr="00B17F7B">
        <w:rPr>
          <w:szCs w:val="28"/>
        </w:rPr>
        <w:t>.</w:t>
      </w:r>
    </w:p>
    <w:p w:rsidR="00DD4B3B" w:rsidRPr="00B17F7B" w:rsidRDefault="00DD4B3B" w:rsidP="00DD4B3B">
      <w:pPr>
        <w:ind w:firstLine="708"/>
        <w:rPr>
          <w:szCs w:val="28"/>
        </w:rPr>
      </w:pPr>
      <w:r w:rsidRPr="00B17F7B">
        <w:rPr>
          <w:szCs w:val="28"/>
        </w:rPr>
        <w:t xml:space="preserve">В связи с введением  Постановления Главного государственного санитарного врача Российской Федерации от 15.05.2013 №26  "Об утверждении </w:t>
      </w:r>
      <w:proofErr w:type="spellStart"/>
      <w:r w:rsidRPr="00B17F7B">
        <w:rPr>
          <w:szCs w:val="28"/>
        </w:rPr>
        <w:t>СанПиН</w:t>
      </w:r>
      <w:proofErr w:type="spellEnd"/>
      <w:r w:rsidRPr="00B17F7B">
        <w:rPr>
          <w:szCs w:val="28"/>
        </w:rPr>
        <w:t xml:space="preserve">     2.4.1.3049-13  "Санитарно-эпидемиологические требования к условиям и организации обучения в общеобразовательных учреждениях" 56 дошкольных образовательных учреждений доукомплектованы, и  охват  дошкольным образованием  детей в возрасте от 3 до 7 лет увеличился на  </w:t>
      </w:r>
      <w:r>
        <w:rPr>
          <w:szCs w:val="28"/>
        </w:rPr>
        <w:t>904</w:t>
      </w:r>
      <w:r w:rsidRPr="00B17F7B">
        <w:rPr>
          <w:szCs w:val="28"/>
        </w:rPr>
        <w:t xml:space="preserve"> ребенка.</w:t>
      </w:r>
    </w:p>
    <w:p w:rsidR="00DD4B3B" w:rsidRPr="00B17F7B" w:rsidRDefault="00DD4B3B" w:rsidP="00DD4B3B">
      <w:pPr>
        <w:ind w:firstLine="708"/>
        <w:rPr>
          <w:szCs w:val="28"/>
        </w:rPr>
      </w:pPr>
      <w:r w:rsidRPr="00B17F7B">
        <w:rPr>
          <w:szCs w:val="28"/>
        </w:rPr>
        <w:t xml:space="preserve">С 1 октября 2013 года   </w:t>
      </w:r>
      <w:r>
        <w:rPr>
          <w:szCs w:val="28"/>
        </w:rPr>
        <w:t xml:space="preserve">начала </w:t>
      </w:r>
      <w:r w:rsidRPr="00B17F7B">
        <w:rPr>
          <w:szCs w:val="28"/>
        </w:rPr>
        <w:t>работ</w:t>
      </w:r>
      <w:r>
        <w:rPr>
          <w:szCs w:val="28"/>
        </w:rPr>
        <w:t>ать</w:t>
      </w:r>
      <w:r w:rsidRPr="00B17F7B">
        <w:rPr>
          <w:szCs w:val="28"/>
        </w:rPr>
        <w:t xml:space="preserve">   семейная  дошкольная группа на 5 мест  при  муниципальном дошкольном учреждении №34 «</w:t>
      </w:r>
      <w:proofErr w:type="spellStart"/>
      <w:r w:rsidRPr="00B17F7B">
        <w:rPr>
          <w:szCs w:val="28"/>
        </w:rPr>
        <w:t>Дюймовочка</w:t>
      </w:r>
      <w:proofErr w:type="spellEnd"/>
      <w:r w:rsidRPr="00B17F7B">
        <w:rPr>
          <w:szCs w:val="28"/>
        </w:rPr>
        <w:t>».</w:t>
      </w:r>
    </w:p>
    <w:p w:rsidR="00DD4B3B" w:rsidRPr="00B17F7B" w:rsidRDefault="00DD4B3B" w:rsidP="00DD4B3B">
      <w:pPr>
        <w:ind w:firstLine="708"/>
        <w:rPr>
          <w:szCs w:val="28"/>
        </w:rPr>
      </w:pPr>
      <w:r w:rsidRPr="00B17F7B">
        <w:rPr>
          <w:szCs w:val="28"/>
        </w:rPr>
        <w:t xml:space="preserve">В </w:t>
      </w:r>
      <w:r>
        <w:rPr>
          <w:szCs w:val="28"/>
        </w:rPr>
        <w:t>декабре</w:t>
      </w:r>
      <w:r w:rsidRPr="00B17F7B">
        <w:rPr>
          <w:szCs w:val="28"/>
        </w:rPr>
        <w:t xml:space="preserve"> 2013 года</w:t>
      </w:r>
      <w:r>
        <w:rPr>
          <w:szCs w:val="28"/>
        </w:rPr>
        <w:t xml:space="preserve"> подписан акт о сдаче в эксплуатацию после р</w:t>
      </w:r>
      <w:r w:rsidRPr="00B17F7B">
        <w:rPr>
          <w:szCs w:val="28"/>
        </w:rPr>
        <w:t>еконструкции  детского сада №40 "Золотая рыбка" на 2</w:t>
      </w:r>
      <w:r>
        <w:rPr>
          <w:szCs w:val="28"/>
        </w:rPr>
        <w:t>52</w:t>
      </w:r>
      <w:r w:rsidRPr="00B17F7B">
        <w:rPr>
          <w:szCs w:val="28"/>
        </w:rPr>
        <w:t xml:space="preserve"> мест</w:t>
      </w:r>
      <w:r>
        <w:rPr>
          <w:szCs w:val="28"/>
        </w:rPr>
        <w:t>а</w:t>
      </w:r>
      <w:r w:rsidRPr="00B17F7B">
        <w:rPr>
          <w:szCs w:val="28"/>
        </w:rPr>
        <w:t xml:space="preserve">. </w:t>
      </w:r>
    </w:p>
    <w:p w:rsidR="00DD4B3B" w:rsidRDefault="00DD4B3B" w:rsidP="00DD4B3B">
      <w:pPr>
        <w:ind w:firstLine="708"/>
        <w:rPr>
          <w:szCs w:val="28"/>
        </w:rPr>
      </w:pPr>
      <w:r w:rsidRPr="00B17F7B">
        <w:rPr>
          <w:szCs w:val="28"/>
        </w:rPr>
        <w:lastRenderedPageBreak/>
        <w:t xml:space="preserve">Продолжается активная работа по использованию </w:t>
      </w:r>
      <w:r w:rsidRPr="006F2165">
        <w:rPr>
          <w:szCs w:val="28"/>
        </w:rPr>
        <w:t>вариативных форм</w:t>
      </w:r>
      <w:r w:rsidRPr="00B17F7B">
        <w:rPr>
          <w:szCs w:val="28"/>
        </w:rPr>
        <w:t xml:space="preserve"> предоставления дошкольного образования.  На </w:t>
      </w:r>
      <w:r>
        <w:rPr>
          <w:szCs w:val="28"/>
        </w:rPr>
        <w:t xml:space="preserve">конец декабря </w:t>
      </w:r>
      <w:r w:rsidRPr="00B17F7B">
        <w:rPr>
          <w:szCs w:val="28"/>
        </w:rPr>
        <w:t>2013 года</w:t>
      </w:r>
      <w:r>
        <w:rPr>
          <w:szCs w:val="28"/>
        </w:rPr>
        <w:t xml:space="preserve"> в дошкольных образовательных организациях </w:t>
      </w:r>
      <w:r w:rsidRPr="00B17F7B">
        <w:rPr>
          <w:szCs w:val="28"/>
        </w:rPr>
        <w:t xml:space="preserve">функционирует  </w:t>
      </w:r>
      <w:r>
        <w:rPr>
          <w:szCs w:val="28"/>
        </w:rPr>
        <w:t>4</w:t>
      </w:r>
      <w:r w:rsidRPr="00B17F7B">
        <w:rPr>
          <w:szCs w:val="28"/>
        </w:rPr>
        <w:t xml:space="preserve">1 группа  кратковременного и сокращенного пребывания, которые посещают </w:t>
      </w:r>
      <w:r>
        <w:rPr>
          <w:szCs w:val="28"/>
        </w:rPr>
        <w:t>549</w:t>
      </w:r>
      <w:r w:rsidRPr="00B17F7B">
        <w:rPr>
          <w:szCs w:val="28"/>
        </w:rPr>
        <w:t xml:space="preserve"> детей</w:t>
      </w:r>
      <w:r>
        <w:rPr>
          <w:szCs w:val="28"/>
        </w:rPr>
        <w:t>. Сокращение групп кратковременного пребывания связно с доукомплектованием действующих детских садов и переводом кратковременных гру</w:t>
      </w:r>
      <w:proofErr w:type="gramStart"/>
      <w:r>
        <w:rPr>
          <w:szCs w:val="28"/>
        </w:rPr>
        <w:t>пп в гр</w:t>
      </w:r>
      <w:proofErr w:type="gramEnd"/>
      <w:r>
        <w:rPr>
          <w:szCs w:val="28"/>
        </w:rPr>
        <w:t xml:space="preserve">уппы полного дня. </w:t>
      </w:r>
    </w:p>
    <w:p w:rsidR="00DD4B3B" w:rsidRDefault="00DD4B3B" w:rsidP="00DD4B3B">
      <w:pPr>
        <w:ind w:firstLine="708"/>
        <w:rPr>
          <w:szCs w:val="28"/>
        </w:rPr>
      </w:pPr>
      <w:r>
        <w:rPr>
          <w:szCs w:val="28"/>
        </w:rPr>
        <w:t xml:space="preserve">На декабрь </w:t>
      </w:r>
      <w:r w:rsidRPr="00B17F7B">
        <w:rPr>
          <w:szCs w:val="28"/>
        </w:rPr>
        <w:t xml:space="preserve">2013 года  </w:t>
      </w:r>
      <w:r>
        <w:rPr>
          <w:szCs w:val="28"/>
        </w:rPr>
        <w:t>создано</w:t>
      </w:r>
      <w:r w:rsidRPr="00B17F7B">
        <w:rPr>
          <w:szCs w:val="28"/>
        </w:rPr>
        <w:t xml:space="preserve"> дополнительно </w:t>
      </w:r>
      <w:r>
        <w:rPr>
          <w:szCs w:val="28"/>
        </w:rPr>
        <w:t>904</w:t>
      </w:r>
      <w:r w:rsidRPr="00B17F7B">
        <w:rPr>
          <w:szCs w:val="28"/>
        </w:rPr>
        <w:t xml:space="preserve">  мест</w:t>
      </w:r>
      <w:r>
        <w:rPr>
          <w:szCs w:val="28"/>
        </w:rPr>
        <w:t>а</w:t>
      </w:r>
      <w:r w:rsidRPr="00B17F7B">
        <w:rPr>
          <w:szCs w:val="28"/>
        </w:rPr>
        <w:t xml:space="preserve"> для детей дошкольного возраста</w:t>
      </w:r>
      <w:r>
        <w:rPr>
          <w:szCs w:val="28"/>
        </w:rPr>
        <w:t xml:space="preserve">, что позволило сократить на </w:t>
      </w:r>
      <w:r w:rsidRPr="00B17F7B">
        <w:rPr>
          <w:szCs w:val="28"/>
        </w:rPr>
        <w:t xml:space="preserve">20% от общего количества детей от 3 до 7 лет, зарегистрированных в очереди. </w:t>
      </w:r>
    </w:p>
    <w:p w:rsidR="00DD4B3B" w:rsidRDefault="00DD4B3B" w:rsidP="00DD4B3B">
      <w:pPr>
        <w:ind w:firstLine="708"/>
        <w:rPr>
          <w:szCs w:val="28"/>
        </w:rPr>
      </w:pPr>
      <w:r>
        <w:rPr>
          <w:szCs w:val="28"/>
        </w:rPr>
        <w:t xml:space="preserve">В итоге, общий </w:t>
      </w:r>
      <w:r w:rsidRPr="00B17F7B">
        <w:rPr>
          <w:szCs w:val="28"/>
        </w:rPr>
        <w:t xml:space="preserve">охват детей в возрасте от 3 до 7 лет </w:t>
      </w:r>
      <w:proofErr w:type="gramStart"/>
      <w:r>
        <w:rPr>
          <w:szCs w:val="28"/>
        </w:rPr>
        <w:t xml:space="preserve">увеличился на 4,5 % с начала учебного года и </w:t>
      </w:r>
      <w:r w:rsidRPr="00B17F7B">
        <w:rPr>
          <w:szCs w:val="28"/>
        </w:rPr>
        <w:t>составил</w:t>
      </w:r>
      <w:proofErr w:type="gramEnd"/>
      <w:r w:rsidRPr="00B17F7B">
        <w:rPr>
          <w:szCs w:val="28"/>
        </w:rPr>
        <w:t xml:space="preserve"> </w:t>
      </w:r>
      <w:r>
        <w:rPr>
          <w:szCs w:val="28"/>
        </w:rPr>
        <w:t>87,5</w:t>
      </w:r>
      <w:r w:rsidRPr="00B17F7B">
        <w:rPr>
          <w:szCs w:val="28"/>
        </w:rPr>
        <w:t>%</w:t>
      </w:r>
      <w:r>
        <w:rPr>
          <w:szCs w:val="28"/>
        </w:rPr>
        <w:t>, включая группы кратковременного пребывания.</w:t>
      </w:r>
    </w:p>
    <w:p w:rsidR="00DD4B3B" w:rsidRDefault="00DD4B3B" w:rsidP="00DD4B3B"/>
    <w:p w:rsidR="00DD4B3B" w:rsidRPr="00933E31" w:rsidRDefault="00DD4B3B" w:rsidP="00DD4B3B">
      <w:pPr>
        <w:widowControl w:val="0"/>
        <w:rPr>
          <w:i/>
          <w:szCs w:val="28"/>
        </w:rPr>
      </w:pPr>
      <w:r>
        <w:rPr>
          <w:szCs w:val="28"/>
        </w:rPr>
        <w:t>"</w:t>
      </w:r>
      <w:r w:rsidRPr="00933E31">
        <w:rPr>
          <w:i/>
          <w:color w:val="000000"/>
          <w:szCs w:val="28"/>
        </w:rPr>
        <w:t>У</w:t>
      </w:r>
      <w:r w:rsidRPr="00933E31">
        <w:rPr>
          <w:i/>
          <w:szCs w:val="28"/>
        </w:rPr>
        <w:t>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</w:t>
      </w:r>
      <w:r>
        <w:rPr>
          <w:szCs w:val="28"/>
        </w:rPr>
        <w:t>"</w:t>
      </w:r>
      <w:r w:rsidRPr="00933E31">
        <w:rPr>
          <w:i/>
          <w:szCs w:val="28"/>
        </w:rPr>
        <w:t>.</w:t>
      </w:r>
    </w:p>
    <w:p w:rsidR="00DD4B3B" w:rsidRDefault="00DD4B3B" w:rsidP="00DD4B3B">
      <w:pPr>
        <w:ind w:firstLine="708"/>
        <w:rPr>
          <w:szCs w:val="28"/>
        </w:rPr>
      </w:pPr>
      <w:r>
        <w:rPr>
          <w:szCs w:val="28"/>
        </w:rPr>
        <w:t>Охват детей и подростков дополнительным образованием составляет 64%.</w:t>
      </w:r>
    </w:p>
    <w:p w:rsidR="00DD4B3B" w:rsidRPr="00EF0BFE" w:rsidRDefault="00DD4B3B" w:rsidP="00DD4B3B">
      <w:pPr>
        <w:ind w:firstLine="708"/>
        <w:rPr>
          <w:bCs/>
          <w:szCs w:val="28"/>
        </w:rPr>
      </w:pPr>
      <w:r>
        <w:rPr>
          <w:szCs w:val="28"/>
        </w:rPr>
        <w:t>С</w:t>
      </w:r>
      <w:r w:rsidRPr="00EF0BFE">
        <w:rPr>
          <w:szCs w:val="28"/>
        </w:rPr>
        <w:t xml:space="preserve"> 01.01.2013 </w:t>
      </w:r>
      <w:r w:rsidRPr="00EF0BFE">
        <w:rPr>
          <w:bCs/>
          <w:szCs w:val="28"/>
        </w:rPr>
        <w:t xml:space="preserve">муниципальное бюджетное образовательное учреждение   дополнительного образования детей </w:t>
      </w:r>
      <w:r>
        <w:rPr>
          <w:szCs w:val="28"/>
        </w:rPr>
        <w:t>"</w:t>
      </w:r>
      <w:r w:rsidRPr="00EF0BFE">
        <w:rPr>
          <w:bCs/>
          <w:szCs w:val="28"/>
        </w:rPr>
        <w:t xml:space="preserve">Детско-юношеская спортивная школа </w:t>
      </w:r>
      <w:r>
        <w:rPr>
          <w:szCs w:val="28"/>
        </w:rPr>
        <w:t>"</w:t>
      </w:r>
      <w:smartTag w:uri="urn:schemas-microsoft-com:office:smarttags" w:element="PersonName">
        <w:r w:rsidRPr="00EF0BFE">
          <w:rPr>
            <w:bCs/>
            <w:szCs w:val="28"/>
          </w:rPr>
          <w:t>Феникс</w:t>
        </w:r>
      </w:smartTag>
      <w:r>
        <w:rPr>
          <w:szCs w:val="28"/>
        </w:rPr>
        <w:t>"</w:t>
      </w:r>
      <w:r w:rsidRPr="00EF0BFE">
        <w:rPr>
          <w:bCs/>
          <w:szCs w:val="28"/>
        </w:rPr>
        <w:t xml:space="preserve"> </w:t>
      </w:r>
      <w:r>
        <w:rPr>
          <w:bCs/>
          <w:szCs w:val="28"/>
        </w:rPr>
        <w:t xml:space="preserve">передано из ведения департамента образования </w:t>
      </w:r>
      <w:r w:rsidRPr="00EF0BFE">
        <w:rPr>
          <w:bCs/>
          <w:szCs w:val="28"/>
        </w:rPr>
        <w:t>в ведение управл</w:t>
      </w:r>
      <w:r w:rsidRPr="00EF0BFE">
        <w:rPr>
          <w:bCs/>
          <w:szCs w:val="28"/>
        </w:rPr>
        <w:t>е</w:t>
      </w:r>
      <w:r w:rsidRPr="00EF0BFE">
        <w:rPr>
          <w:bCs/>
          <w:szCs w:val="28"/>
        </w:rPr>
        <w:t>ния по физической культуре и спорту администрации города</w:t>
      </w:r>
      <w:r>
        <w:rPr>
          <w:bCs/>
          <w:szCs w:val="28"/>
        </w:rPr>
        <w:t xml:space="preserve"> (Распоряжение администрации города от 30.10.2013 №1823-р)</w:t>
      </w:r>
      <w:r w:rsidRPr="00EF0BFE">
        <w:rPr>
          <w:bCs/>
          <w:szCs w:val="28"/>
        </w:rPr>
        <w:t>.</w:t>
      </w:r>
    </w:p>
    <w:p w:rsidR="00DD4B3B" w:rsidRDefault="00DD4B3B" w:rsidP="00DD4B3B">
      <w:pPr>
        <w:ind w:firstLine="708"/>
        <w:rPr>
          <w:szCs w:val="28"/>
        </w:rPr>
      </w:pPr>
      <w:r>
        <w:rPr>
          <w:szCs w:val="28"/>
        </w:rPr>
        <w:t>В связи с этим произошло уменьшение количества детей и подростков, получающих</w:t>
      </w:r>
      <w:r w:rsidRPr="00EF0BFE">
        <w:rPr>
          <w:szCs w:val="28"/>
        </w:rPr>
        <w:t xml:space="preserve"> муниципальную услугу дополнительного образования </w:t>
      </w:r>
      <w:r>
        <w:rPr>
          <w:szCs w:val="28"/>
        </w:rPr>
        <w:t>в организациях дополнительного образования детей. На 01 сентября 2013 года в двух организациях дополнительного образования детей занимались 8 750 человек.</w:t>
      </w:r>
    </w:p>
    <w:p w:rsidR="00DD4B3B" w:rsidRPr="00EF0BFE" w:rsidRDefault="00DD4B3B" w:rsidP="00DD4B3B">
      <w:pPr>
        <w:ind w:firstLine="708"/>
        <w:rPr>
          <w:szCs w:val="28"/>
        </w:rPr>
      </w:pPr>
      <w:r>
        <w:rPr>
          <w:szCs w:val="28"/>
        </w:rPr>
        <w:t xml:space="preserve"> </w:t>
      </w:r>
      <w:r w:rsidRPr="00EF0BFE">
        <w:rPr>
          <w:szCs w:val="28"/>
        </w:rPr>
        <w:t xml:space="preserve"> В учреждениях дополнительного образования детей</w:t>
      </w:r>
      <w:r>
        <w:rPr>
          <w:szCs w:val="28"/>
        </w:rPr>
        <w:t xml:space="preserve"> реализуется 111 программ</w:t>
      </w:r>
      <w:r w:rsidRPr="00EF0BFE">
        <w:rPr>
          <w:szCs w:val="28"/>
        </w:rPr>
        <w:t xml:space="preserve"> по различным направлениям:</w:t>
      </w:r>
    </w:p>
    <w:p w:rsidR="00DD4B3B" w:rsidRPr="00EF0BFE" w:rsidRDefault="00DD4B3B" w:rsidP="00DD4B3B">
      <w:pPr>
        <w:ind w:left="360"/>
        <w:rPr>
          <w:szCs w:val="28"/>
        </w:rPr>
      </w:pPr>
      <w:r w:rsidRPr="00EF0BFE">
        <w:rPr>
          <w:szCs w:val="28"/>
        </w:rPr>
        <w:t>- интеллектуальное;</w:t>
      </w:r>
    </w:p>
    <w:p w:rsidR="00DD4B3B" w:rsidRPr="00EF0BFE" w:rsidRDefault="00DD4B3B" w:rsidP="00DD4B3B">
      <w:pPr>
        <w:ind w:left="360"/>
        <w:rPr>
          <w:szCs w:val="28"/>
        </w:rPr>
      </w:pPr>
      <w:r w:rsidRPr="00EF0BFE">
        <w:rPr>
          <w:szCs w:val="28"/>
        </w:rPr>
        <w:t>- техническое;</w:t>
      </w:r>
    </w:p>
    <w:p w:rsidR="00DD4B3B" w:rsidRPr="00EF0BFE" w:rsidRDefault="00DD4B3B" w:rsidP="00DD4B3B">
      <w:pPr>
        <w:ind w:left="360"/>
        <w:rPr>
          <w:szCs w:val="28"/>
        </w:rPr>
      </w:pPr>
      <w:r w:rsidRPr="00EF0BFE">
        <w:rPr>
          <w:szCs w:val="28"/>
        </w:rPr>
        <w:t>- эколого-биологическое;</w:t>
      </w:r>
    </w:p>
    <w:p w:rsidR="00DD4B3B" w:rsidRPr="00EF0BFE" w:rsidRDefault="00DD4B3B" w:rsidP="00DD4B3B">
      <w:pPr>
        <w:ind w:left="360"/>
        <w:rPr>
          <w:szCs w:val="28"/>
        </w:rPr>
      </w:pPr>
      <w:r w:rsidRPr="00EF0BFE">
        <w:rPr>
          <w:szCs w:val="28"/>
        </w:rPr>
        <w:t>- спортивное;</w:t>
      </w:r>
    </w:p>
    <w:p w:rsidR="00DD4B3B" w:rsidRPr="00EF0BFE" w:rsidRDefault="00DD4B3B" w:rsidP="00DD4B3B">
      <w:pPr>
        <w:ind w:left="360"/>
        <w:rPr>
          <w:szCs w:val="28"/>
        </w:rPr>
      </w:pPr>
      <w:r w:rsidRPr="00EF0BFE">
        <w:rPr>
          <w:szCs w:val="28"/>
        </w:rPr>
        <w:t>- туристско-краеведческое;</w:t>
      </w:r>
    </w:p>
    <w:p w:rsidR="00DD4B3B" w:rsidRPr="00EF0BFE" w:rsidRDefault="00DD4B3B" w:rsidP="00DD4B3B">
      <w:pPr>
        <w:ind w:left="360"/>
        <w:rPr>
          <w:szCs w:val="28"/>
        </w:rPr>
      </w:pPr>
      <w:r w:rsidRPr="00EF0BFE">
        <w:rPr>
          <w:szCs w:val="28"/>
        </w:rPr>
        <w:t>- художественно-эстетическое;</w:t>
      </w:r>
    </w:p>
    <w:p w:rsidR="00DD4B3B" w:rsidRPr="00EF0BFE" w:rsidRDefault="00DD4B3B" w:rsidP="00DD4B3B">
      <w:pPr>
        <w:ind w:left="360"/>
        <w:rPr>
          <w:szCs w:val="28"/>
        </w:rPr>
      </w:pPr>
      <w:r w:rsidRPr="00EF0BFE">
        <w:rPr>
          <w:szCs w:val="28"/>
        </w:rPr>
        <w:t>- культурологическое.</w:t>
      </w:r>
    </w:p>
    <w:p w:rsidR="00DD4B3B" w:rsidRPr="00EF0BFE" w:rsidRDefault="00DD4B3B" w:rsidP="00DD4B3B">
      <w:pPr>
        <w:ind w:firstLine="709"/>
        <w:rPr>
          <w:szCs w:val="28"/>
        </w:rPr>
      </w:pPr>
      <w:r w:rsidRPr="00EF0BFE">
        <w:rPr>
          <w:szCs w:val="28"/>
        </w:rPr>
        <w:t>В городе созданы условия для обеспечения доступности дополнительного образования для детей-инвалидов и детей с ограниченными возможностями здоровья. Охват детей с ограниченными возможностями здоровья составляет 0,4% от общего числа воспитанников, посещающих учреждения дополнительного образования детей.</w:t>
      </w:r>
    </w:p>
    <w:p w:rsidR="00DD4B3B" w:rsidRPr="00EF0BFE" w:rsidRDefault="00DD4B3B" w:rsidP="00DD4B3B">
      <w:pPr>
        <w:widowControl w:val="0"/>
        <w:rPr>
          <w:b/>
          <w:i/>
          <w:snapToGrid w:val="0"/>
          <w:szCs w:val="28"/>
        </w:rPr>
      </w:pPr>
    </w:p>
    <w:p w:rsidR="00DD4B3B" w:rsidRPr="00EF0BFE" w:rsidRDefault="00DD4B3B" w:rsidP="00DD4B3B">
      <w:pPr>
        <w:widowControl w:val="0"/>
        <w:rPr>
          <w:i/>
          <w:color w:val="000000"/>
          <w:szCs w:val="28"/>
        </w:rPr>
      </w:pPr>
      <w:r w:rsidRPr="00EF0BFE">
        <w:rPr>
          <w:i/>
          <w:color w:val="000000"/>
          <w:szCs w:val="28"/>
        </w:rPr>
        <w:t>Пункт 2, подпункт</w:t>
      </w:r>
      <w:proofErr w:type="gramStart"/>
      <w:r w:rsidRPr="00EF0BFE">
        <w:rPr>
          <w:i/>
          <w:color w:val="000000"/>
          <w:szCs w:val="28"/>
        </w:rPr>
        <w:t xml:space="preserve"> В</w:t>
      </w:r>
      <w:proofErr w:type="gramEnd"/>
      <w:r w:rsidRPr="00EF0BFE">
        <w:rPr>
          <w:i/>
          <w:color w:val="000000"/>
          <w:szCs w:val="28"/>
        </w:rPr>
        <w:t>:</w:t>
      </w:r>
      <w:r w:rsidRPr="00EF0BFE">
        <w:rPr>
          <w:i/>
          <w:szCs w:val="28"/>
        </w:rPr>
        <w:t xml:space="preserve"> </w:t>
      </w:r>
      <w:r>
        <w:rPr>
          <w:szCs w:val="28"/>
        </w:rPr>
        <w:t>"</w:t>
      </w:r>
      <w:r w:rsidRPr="00EF0BFE">
        <w:rPr>
          <w:i/>
          <w:szCs w:val="28"/>
        </w:rPr>
        <w:t>Обеспечить до конца 2013 года реализацию мер</w:t>
      </w:r>
      <w:r w:rsidRPr="00EF0BFE">
        <w:rPr>
          <w:i/>
          <w:szCs w:val="28"/>
        </w:rPr>
        <w:t>о</w:t>
      </w:r>
      <w:r w:rsidRPr="00EF0BFE">
        <w:rPr>
          <w:i/>
          <w:szCs w:val="28"/>
        </w:rPr>
        <w:t xml:space="preserve">приятий по </w:t>
      </w:r>
      <w:r w:rsidRPr="00EF0BFE">
        <w:rPr>
          <w:i/>
          <w:szCs w:val="28"/>
        </w:rPr>
        <w:lastRenderedPageBreak/>
        <w:t>поддержке педагогических работников, работающих с детьми из социально неблаг</w:t>
      </w:r>
      <w:r w:rsidRPr="00EF0BFE">
        <w:rPr>
          <w:i/>
          <w:szCs w:val="28"/>
        </w:rPr>
        <w:t>о</w:t>
      </w:r>
      <w:r w:rsidRPr="00EF0BFE">
        <w:rPr>
          <w:i/>
          <w:szCs w:val="28"/>
        </w:rPr>
        <w:t>получных семей</w:t>
      </w:r>
      <w:r>
        <w:rPr>
          <w:szCs w:val="28"/>
        </w:rPr>
        <w:t>"</w:t>
      </w:r>
      <w:r w:rsidRPr="00EF0BFE">
        <w:rPr>
          <w:i/>
          <w:color w:val="000000"/>
          <w:szCs w:val="28"/>
        </w:rPr>
        <w:t>.</w:t>
      </w:r>
    </w:p>
    <w:p w:rsidR="00DD4B3B" w:rsidRPr="00EF0BFE" w:rsidRDefault="00DD4B3B" w:rsidP="00DD4B3B">
      <w:pPr>
        <w:ind w:firstLine="851"/>
        <w:rPr>
          <w:szCs w:val="28"/>
        </w:rPr>
      </w:pPr>
      <w:r w:rsidRPr="00EF0BFE">
        <w:rPr>
          <w:szCs w:val="28"/>
        </w:rPr>
        <w:t>Осуществляется информационная, методическая по</w:t>
      </w:r>
      <w:r w:rsidRPr="00EF0BFE">
        <w:rPr>
          <w:szCs w:val="28"/>
        </w:rPr>
        <w:t>д</w:t>
      </w:r>
      <w:r w:rsidRPr="00EF0BFE">
        <w:rPr>
          <w:szCs w:val="28"/>
        </w:rPr>
        <w:t xml:space="preserve">держка педагогических работников образовательных </w:t>
      </w:r>
      <w:r>
        <w:rPr>
          <w:szCs w:val="28"/>
        </w:rPr>
        <w:t>организаций</w:t>
      </w:r>
      <w:r w:rsidRPr="00EF0BFE">
        <w:rPr>
          <w:szCs w:val="28"/>
        </w:rPr>
        <w:t>, работающих с детьми из социально неблаг</w:t>
      </w:r>
      <w:r w:rsidRPr="00EF0BFE">
        <w:rPr>
          <w:szCs w:val="28"/>
        </w:rPr>
        <w:t>о</w:t>
      </w:r>
      <w:r w:rsidRPr="00EF0BFE">
        <w:rPr>
          <w:szCs w:val="28"/>
        </w:rPr>
        <w:t>получных семей.</w:t>
      </w:r>
    </w:p>
    <w:p w:rsidR="00DD4B3B" w:rsidRPr="00EF0BFE" w:rsidRDefault="00DD4B3B" w:rsidP="00DD4B3B">
      <w:pPr>
        <w:ind w:firstLine="851"/>
        <w:rPr>
          <w:szCs w:val="28"/>
        </w:rPr>
      </w:pPr>
      <w:r w:rsidRPr="00EF0BFE">
        <w:rPr>
          <w:szCs w:val="28"/>
        </w:rPr>
        <w:t>21.03.2013 проведена городская конференция</w:t>
      </w:r>
      <w:r>
        <w:rPr>
          <w:szCs w:val="28"/>
        </w:rPr>
        <w:t xml:space="preserve"> для педагогических работников</w:t>
      </w:r>
      <w:r w:rsidRPr="00EF0BFE">
        <w:rPr>
          <w:szCs w:val="28"/>
        </w:rPr>
        <w:t xml:space="preserve"> </w:t>
      </w:r>
      <w:r>
        <w:rPr>
          <w:szCs w:val="28"/>
        </w:rPr>
        <w:t>"</w:t>
      </w:r>
      <w:r w:rsidRPr="00EF0BFE">
        <w:rPr>
          <w:szCs w:val="28"/>
        </w:rPr>
        <w:t>Актуальные проблемы сохранения физического, психического и нравственного здоровья детей: формирование</w:t>
      </w:r>
      <w:r>
        <w:rPr>
          <w:szCs w:val="28"/>
        </w:rPr>
        <w:t xml:space="preserve"> </w:t>
      </w:r>
      <w:r w:rsidRPr="00EF0BFE">
        <w:rPr>
          <w:szCs w:val="28"/>
        </w:rPr>
        <w:t xml:space="preserve">у </w:t>
      </w:r>
      <w:r>
        <w:rPr>
          <w:szCs w:val="28"/>
        </w:rPr>
        <w:t>об</w:t>
      </w:r>
      <w:r w:rsidRPr="00EF0BFE">
        <w:rPr>
          <w:szCs w:val="28"/>
        </w:rPr>
        <w:t>учающихся социально-психологических навыков сопротивления негативным воздействиям социума</w:t>
      </w:r>
      <w:r>
        <w:rPr>
          <w:szCs w:val="28"/>
        </w:rPr>
        <w:t>"</w:t>
      </w:r>
      <w:r w:rsidRPr="00EF0BFE">
        <w:rPr>
          <w:szCs w:val="28"/>
        </w:rPr>
        <w:t>.</w:t>
      </w:r>
    </w:p>
    <w:p w:rsidR="00DD4B3B" w:rsidRPr="00EF0BFE" w:rsidRDefault="00DD4B3B" w:rsidP="00DD4B3B">
      <w:pPr>
        <w:ind w:firstLine="708"/>
        <w:rPr>
          <w:szCs w:val="28"/>
        </w:rPr>
      </w:pPr>
      <w:r w:rsidRPr="00EF0BFE">
        <w:rPr>
          <w:szCs w:val="28"/>
        </w:rPr>
        <w:t xml:space="preserve">С 15.04.2013 по 23.04.2013 проведены курсы повышения квалификации для слушателей из числа резерва руководителей, заместителей руководителей образовательных </w:t>
      </w:r>
      <w:r>
        <w:rPr>
          <w:szCs w:val="28"/>
        </w:rPr>
        <w:t>организаций</w:t>
      </w:r>
      <w:r w:rsidRPr="00EF0BFE">
        <w:rPr>
          <w:szCs w:val="28"/>
        </w:rPr>
        <w:t xml:space="preserve"> на тему </w:t>
      </w:r>
      <w:r>
        <w:rPr>
          <w:szCs w:val="28"/>
        </w:rPr>
        <w:t>"</w:t>
      </w:r>
      <w:r w:rsidRPr="00EF0BFE">
        <w:rPr>
          <w:szCs w:val="28"/>
        </w:rPr>
        <w:t>Формы и методы профилактики правонарушений среди несовершеннолетних. Межведомстве</w:t>
      </w:r>
      <w:r w:rsidRPr="00EF0BFE">
        <w:rPr>
          <w:szCs w:val="28"/>
        </w:rPr>
        <w:t>н</w:t>
      </w:r>
      <w:r w:rsidRPr="00EF0BFE">
        <w:rPr>
          <w:szCs w:val="28"/>
        </w:rPr>
        <w:t>ное взаимодействие субъектов профилактики</w:t>
      </w:r>
      <w:r>
        <w:rPr>
          <w:szCs w:val="28"/>
        </w:rPr>
        <w:t>"</w:t>
      </w:r>
      <w:r w:rsidRPr="00EF0BFE">
        <w:rPr>
          <w:szCs w:val="28"/>
        </w:rPr>
        <w:t>.</w:t>
      </w:r>
      <w:r>
        <w:rPr>
          <w:szCs w:val="28"/>
        </w:rPr>
        <w:t xml:space="preserve"> </w:t>
      </w:r>
      <w:r w:rsidRPr="00EF0BFE">
        <w:rPr>
          <w:szCs w:val="28"/>
        </w:rPr>
        <w:t xml:space="preserve">В образовательные </w:t>
      </w:r>
      <w:r>
        <w:rPr>
          <w:szCs w:val="28"/>
        </w:rPr>
        <w:t>организации</w:t>
      </w:r>
      <w:r w:rsidRPr="00EF0BFE">
        <w:rPr>
          <w:szCs w:val="28"/>
        </w:rPr>
        <w:t xml:space="preserve"> направлены методические материалы, содержащие информацию по предупреждению неблагополучия в семье, профилактике жестокого обращения с детьми, насилия.</w:t>
      </w:r>
    </w:p>
    <w:p w:rsidR="00DD4B3B" w:rsidRPr="00EF0BFE" w:rsidRDefault="00DD4B3B" w:rsidP="00DD4B3B">
      <w:pPr>
        <w:rPr>
          <w:szCs w:val="28"/>
        </w:rPr>
      </w:pPr>
    </w:p>
    <w:p w:rsidR="00DD4B3B" w:rsidRPr="00EF0BFE" w:rsidRDefault="00DD4B3B" w:rsidP="00DD4B3B">
      <w:pPr>
        <w:widowControl w:val="0"/>
        <w:rPr>
          <w:b/>
          <w:i/>
          <w:snapToGrid w:val="0"/>
          <w:szCs w:val="28"/>
        </w:rPr>
      </w:pPr>
    </w:p>
    <w:p w:rsidR="00DD4B3B" w:rsidRPr="00EF0BFE" w:rsidRDefault="00DD4B3B" w:rsidP="00DD4B3B">
      <w:pPr>
        <w:rPr>
          <w:b/>
          <w:szCs w:val="28"/>
        </w:rPr>
      </w:pPr>
    </w:p>
    <w:p w:rsidR="00C42E47" w:rsidRDefault="00C42E47"/>
    <w:sectPr w:rsidR="00C42E47" w:rsidSect="0014475E">
      <w:headerReference w:type="default" r:id="rId4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3C5" w:rsidRDefault="00DD4B3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4F03C5" w:rsidRDefault="00DD4B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B3B"/>
    <w:rsid w:val="0000798A"/>
    <w:rsid w:val="000102A9"/>
    <w:rsid w:val="0002653D"/>
    <w:rsid w:val="00033D0E"/>
    <w:rsid w:val="00046F18"/>
    <w:rsid w:val="00047901"/>
    <w:rsid w:val="00055BB3"/>
    <w:rsid w:val="00062430"/>
    <w:rsid w:val="00071342"/>
    <w:rsid w:val="00095EDC"/>
    <w:rsid w:val="000B24D9"/>
    <w:rsid w:val="000B5E17"/>
    <w:rsid w:val="000B6318"/>
    <w:rsid w:val="000D3DB2"/>
    <w:rsid w:val="000D6DDE"/>
    <w:rsid w:val="000E1511"/>
    <w:rsid w:val="00100777"/>
    <w:rsid w:val="00101909"/>
    <w:rsid w:val="0010462F"/>
    <w:rsid w:val="00105C9C"/>
    <w:rsid w:val="001077A6"/>
    <w:rsid w:val="00114A73"/>
    <w:rsid w:val="00114B4D"/>
    <w:rsid w:val="00127E54"/>
    <w:rsid w:val="001358AA"/>
    <w:rsid w:val="00136EFA"/>
    <w:rsid w:val="00141DF0"/>
    <w:rsid w:val="00160850"/>
    <w:rsid w:val="00170D62"/>
    <w:rsid w:val="00170E3B"/>
    <w:rsid w:val="0017571C"/>
    <w:rsid w:val="00177449"/>
    <w:rsid w:val="0019746C"/>
    <w:rsid w:val="001B103A"/>
    <w:rsid w:val="001B1598"/>
    <w:rsid w:val="001B2972"/>
    <w:rsid w:val="001B4291"/>
    <w:rsid w:val="001C18C2"/>
    <w:rsid w:val="001C2B32"/>
    <w:rsid w:val="001C31F4"/>
    <w:rsid w:val="001D1B81"/>
    <w:rsid w:val="001E3511"/>
    <w:rsid w:val="001E6432"/>
    <w:rsid w:val="001F005F"/>
    <w:rsid w:val="001F65FE"/>
    <w:rsid w:val="002006A2"/>
    <w:rsid w:val="00204573"/>
    <w:rsid w:val="00217CF3"/>
    <w:rsid w:val="0022185C"/>
    <w:rsid w:val="00223F01"/>
    <w:rsid w:val="00224B96"/>
    <w:rsid w:val="0024307E"/>
    <w:rsid w:val="00243A7E"/>
    <w:rsid w:val="00247659"/>
    <w:rsid w:val="002561EC"/>
    <w:rsid w:val="00287F86"/>
    <w:rsid w:val="00291506"/>
    <w:rsid w:val="00294238"/>
    <w:rsid w:val="002A1FF0"/>
    <w:rsid w:val="002B09FD"/>
    <w:rsid w:val="002B239A"/>
    <w:rsid w:val="002C30A0"/>
    <w:rsid w:val="002C50A9"/>
    <w:rsid w:val="002C658A"/>
    <w:rsid w:val="002E328B"/>
    <w:rsid w:val="002F3D6D"/>
    <w:rsid w:val="002F4149"/>
    <w:rsid w:val="00314EDF"/>
    <w:rsid w:val="003427C3"/>
    <w:rsid w:val="0035130A"/>
    <w:rsid w:val="0035304C"/>
    <w:rsid w:val="00390377"/>
    <w:rsid w:val="003931A7"/>
    <w:rsid w:val="0039522B"/>
    <w:rsid w:val="003A5757"/>
    <w:rsid w:val="003B195D"/>
    <w:rsid w:val="00402502"/>
    <w:rsid w:val="004348EE"/>
    <w:rsid w:val="00442870"/>
    <w:rsid w:val="00452319"/>
    <w:rsid w:val="00452786"/>
    <w:rsid w:val="00473AD5"/>
    <w:rsid w:val="0047535A"/>
    <w:rsid w:val="0048025E"/>
    <w:rsid w:val="00483152"/>
    <w:rsid w:val="004B0B56"/>
    <w:rsid w:val="004B4A41"/>
    <w:rsid w:val="004E0F7F"/>
    <w:rsid w:val="004F2454"/>
    <w:rsid w:val="004F43AD"/>
    <w:rsid w:val="00510993"/>
    <w:rsid w:val="00535FF9"/>
    <w:rsid w:val="00540EAC"/>
    <w:rsid w:val="00550599"/>
    <w:rsid w:val="00561724"/>
    <w:rsid w:val="00566E97"/>
    <w:rsid w:val="00572D26"/>
    <w:rsid w:val="00574CEB"/>
    <w:rsid w:val="0058705F"/>
    <w:rsid w:val="00594A17"/>
    <w:rsid w:val="0059562A"/>
    <w:rsid w:val="00596CFE"/>
    <w:rsid w:val="005A172B"/>
    <w:rsid w:val="005B0E3B"/>
    <w:rsid w:val="005B1F4C"/>
    <w:rsid w:val="005B4D6C"/>
    <w:rsid w:val="005F0292"/>
    <w:rsid w:val="005F31BE"/>
    <w:rsid w:val="00604B42"/>
    <w:rsid w:val="0061786B"/>
    <w:rsid w:val="006324A0"/>
    <w:rsid w:val="00634231"/>
    <w:rsid w:val="00651563"/>
    <w:rsid w:val="00657FEB"/>
    <w:rsid w:val="00687F51"/>
    <w:rsid w:val="006A0A4D"/>
    <w:rsid w:val="006A4174"/>
    <w:rsid w:val="006A5E58"/>
    <w:rsid w:val="006B3E75"/>
    <w:rsid w:val="006B6CFD"/>
    <w:rsid w:val="006B6F26"/>
    <w:rsid w:val="006B7E50"/>
    <w:rsid w:val="006E1E85"/>
    <w:rsid w:val="006E2939"/>
    <w:rsid w:val="00701AA0"/>
    <w:rsid w:val="007051F5"/>
    <w:rsid w:val="00725D5D"/>
    <w:rsid w:val="007300B9"/>
    <w:rsid w:val="00733B52"/>
    <w:rsid w:val="00733CF0"/>
    <w:rsid w:val="007371C0"/>
    <w:rsid w:val="00737393"/>
    <w:rsid w:val="00766980"/>
    <w:rsid w:val="00772F72"/>
    <w:rsid w:val="00777A14"/>
    <w:rsid w:val="007827D6"/>
    <w:rsid w:val="00793D12"/>
    <w:rsid w:val="0079453E"/>
    <w:rsid w:val="007A5C3E"/>
    <w:rsid w:val="007A6381"/>
    <w:rsid w:val="007C1F86"/>
    <w:rsid w:val="007D7E24"/>
    <w:rsid w:val="007E41D5"/>
    <w:rsid w:val="007E79C3"/>
    <w:rsid w:val="007F6C9B"/>
    <w:rsid w:val="008136D7"/>
    <w:rsid w:val="0083021C"/>
    <w:rsid w:val="008359C5"/>
    <w:rsid w:val="00871016"/>
    <w:rsid w:val="00874522"/>
    <w:rsid w:val="008E0AF9"/>
    <w:rsid w:val="008E564E"/>
    <w:rsid w:val="008F0741"/>
    <w:rsid w:val="008F501D"/>
    <w:rsid w:val="009003FC"/>
    <w:rsid w:val="00920A7C"/>
    <w:rsid w:val="00953036"/>
    <w:rsid w:val="00953B49"/>
    <w:rsid w:val="009564F9"/>
    <w:rsid w:val="00972A9F"/>
    <w:rsid w:val="00982E78"/>
    <w:rsid w:val="00991542"/>
    <w:rsid w:val="009A2C16"/>
    <w:rsid w:val="009B682D"/>
    <w:rsid w:val="009C5831"/>
    <w:rsid w:val="009C6679"/>
    <w:rsid w:val="009D3887"/>
    <w:rsid w:val="009D5019"/>
    <w:rsid w:val="009D6FB8"/>
    <w:rsid w:val="009F57FA"/>
    <w:rsid w:val="00A06B1B"/>
    <w:rsid w:val="00A07C89"/>
    <w:rsid w:val="00A3012F"/>
    <w:rsid w:val="00A4612C"/>
    <w:rsid w:val="00A51F25"/>
    <w:rsid w:val="00A52FFD"/>
    <w:rsid w:val="00A53C75"/>
    <w:rsid w:val="00A76EE9"/>
    <w:rsid w:val="00A81723"/>
    <w:rsid w:val="00AA3583"/>
    <w:rsid w:val="00AC4CE1"/>
    <w:rsid w:val="00AD15BC"/>
    <w:rsid w:val="00AD729F"/>
    <w:rsid w:val="00AE0038"/>
    <w:rsid w:val="00AE1A80"/>
    <w:rsid w:val="00AF3EEE"/>
    <w:rsid w:val="00B1268F"/>
    <w:rsid w:val="00B14E83"/>
    <w:rsid w:val="00B2186B"/>
    <w:rsid w:val="00B37BAE"/>
    <w:rsid w:val="00B41578"/>
    <w:rsid w:val="00B56DDF"/>
    <w:rsid w:val="00B63A49"/>
    <w:rsid w:val="00B655AD"/>
    <w:rsid w:val="00B71B2F"/>
    <w:rsid w:val="00BC493E"/>
    <w:rsid w:val="00BE2256"/>
    <w:rsid w:val="00BE4B0C"/>
    <w:rsid w:val="00C16E2B"/>
    <w:rsid w:val="00C20DD3"/>
    <w:rsid w:val="00C3409B"/>
    <w:rsid w:val="00C41163"/>
    <w:rsid w:val="00C42E47"/>
    <w:rsid w:val="00C45DD2"/>
    <w:rsid w:val="00C460E9"/>
    <w:rsid w:val="00C51E7A"/>
    <w:rsid w:val="00C54332"/>
    <w:rsid w:val="00C915B8"/>
    <w:rsid w:val="00C94AED"/>
    <w:rsid w:val="00CA4942"/>
    <w:rsid w:val="00CB5EB6"/>
    <w:rsid w:val="00CC5154"/>
    <w:rsid w:val="00CC6DAE"/>
    <w:rsid w:val="00CD55F5"/>
    <w:rsid w:val="00CE4C3B"/>
    <w:rsid w:val="00CF25C2"/>
    <w:rsid w:val="00CF4366"/>
    <w:rsid w:val="00D015D8"/>
    <w:rsid w:val="00D20B6B"/>
    <w:rsid w:val="00D237FF"/>
    <w:rsid w:val="00D40101"/>
    <w:rsid w:val="00D41A6B"/>
    <w:rsid w:val="00D4547C"/>
    <w:rsid w:val="00D52B66"/>
    <w:rsid w:val="00D57A8C"/>
    <w:rsid w:val="00D73A40"/>
    <w:rsid w:val="00D85D0F"/>
    <w:rsid w:val="00D92B00"/>
    <w:rsid w:val="00DA355B"/>
    <w:rsid w:val="00DC0CC5"/>
    <w:rsid w:val="00DC7CA6"/>
    <w:rsid w:val="00DD2183"/>
    <w:rsid w:val="00DD4B3B"/>
    <w:rsid w:val="00DE48F7"/>
    <w:rsid w:val="00DE7174"/>
    <w:rsid w:val="00DF308A"/>
    <w:rsid w:val="00DF7C9D"/>
    <w:rsid w:val="00E022A0"/>
    <w:rsid w:val="00E26A38"/>
    <w:rsid w:val="00E47869"/>
    <w:rsid w:val="00E83157"/>
    <w:rsid w:val="00E9123B"/>
    <w:rsid w:val="00E93820"/>
    <w:rsid w:val="00E93B6F"/>
    <w:rsid w:val="00EB030F"/>
    <w:rsid w:val="00EB29E1"/>
    <w:rsid w:val="00EB420F"/>
    <w:rsid w:val="00ED349D"/>
    <w:rsid w:val="00EE3773"/>
    <w:rsid w:val="00EF3E24"/>
    <w:rsid w:val="00EF48C3"/>
    <w:rsid w:val="00F31D73"/>
    <w:rsid w:val="00F34F1F"/>
    <w:rsid w:val="00F528CE"/>
    <w:rsid w:val="00F64A7D"/>
    <w:rsid w:val="00F729CB"/>
    <w:rsid w:val="00F82F5F"/>
    <w:rsid w:val="00F853D7"/>
    <w:rsid w:val="00F9124C"/>
    <w:rsid w:val="00FA1C9E"/>
    <w:rsid w:val="00FA60A2"/>
    <w:rsid w:val="00FC53AE"/>
    <w:rsid w:val="00FC6EB3"/>
    <w:rsid w:val="00FD22FB"/>
    <w:rsid w:val="00FE24F1"/>
    <w:rsid w:val="00FF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3B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4B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4B3B"/>
    <w:rPr>
      <w:rFonts w:ascii="Times New Roman" w:eastAsia="Calibri" w:hAnsi="Times New Roman" w:cs="Times New Roman"/>
      <w:sz w:val="28"/>
    </w:rPr>
  </w:style>
  <w:style w:type="paragraph" w:styleId="a5">
    <w:name w:val="Normal (Web)"/>
    <w:basedOn w:val="a"/>
    <w:rsid w:val="00DD4B3B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2121</Words>
  <Characters>12095</Characters>
  <Application>Microsoft Office Word</Application>
  <DocSecurity>0</DocSecurity>
  <Lines>100</Lines>
  <Paragraphs>28</Paragraphs>
  <ScaleCrop>false</ScaleCrop>
  <Company/>
  <LinksUpToDate>false</LinksUpToDate>
  <CharactersWithSpaces>14188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Букреева МЮ</dc:creator>
  <cp:keywords/>
  <dc:description/>
  <cp:lastModifiedBy>Букреева МЮ</cp:lastModifiedBy>
  <cp:revision>2</cp:revision>
  <dcterms:created xsi:type="dcterms:W3CDTF">2014-02-06T03:13:00Z</dcterms:created>
  <dcterms:modified xsi:type="dcterms:W3CDTF">2014-02-06T03:14:00Z</dcterms:modified>
</cp:coreProperties>
</file>