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0B8" w:rsidRDefault="006A056B" w:rsidP="006A05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A056B">
        <w:rPr>
          <w:rFonts w:ascii="Times New Roman" w:hAnsi="Times New Roman" w:cs="Times New Roman"/>
          <w:b/>
          <w:sz w:val="28"/>
          <w:szCs w:val="28"/>
        </w:rPr>
        <w:t>Часть I. Переход на новые образовательные стандарты</w:t>
      </w:r>
    </w:p>
    <w:p w:rsidR="006A056B" w:rsidRDefault="006A056B" w:rsidP="006A056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Информация о выполнении плана первоочередных действий по реализации национальной образовательной иниц</w:t>
      </w:r>
      <w:r w:rsidR="00043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иативы «Наша новая школа» в 2013</w:t>
      </w:r>
      <w:r w:rsidRPr="006A05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 в городе Нижневартовске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3"/>
        <w:gridCol w:w="3278"/>
        <w:gridCol w:w="3889"/>
        <w:gridCol w:w="1132"/>
        <w:gridCol w:w="1985"/>
        <w:gridCol w:w="2896"/>
      </w:tblGrid>
      <w:tr w:rsidR="007F4C95" w:rsidRPr="007F4C95" w:rsidTr="00492801">
        <w:tc>
          <w:tcPr>
            <w:tcW w:w="1023" w:type="dxa"/>
          </w:tcPr>
          <w:p w:rsidR="007F4C95" w:rsidRPr="007F4C95" w:rsidRDefault="007F4C95" w:rsidP="007F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Pr="007F4C95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78" w:type="dxa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889" w:type="dxa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3117" w:type="dxa"/>
            <w:gridSpan w:val="2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выполнения</w:t>
            </w:r>
          </w:p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(результат реализации мероприятия) </w:t>
            </w:r>
          </w:p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(2013 год) </w:t>
            </w:r>
          </w:p>
        </w:tc>
        <w:tc>
          <w:tcPr>
            <w:tcW w:w="2896" w:type="dxa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на 2014 год</w:t>
            </w:r>
          </w:p>
        </w:tc>
      </w:tr>
      <w:tr w:rsidR="007F4C95" w:rsidRPr="007F4C95" w:rsidTr="00492801">
        <w:tc>
          <w:tcPr>
            <w:tcW w:w="1023" w:type="dxa"/>
          </w:tcPr>
          <w:p w:rsidR="007F4C95" w:rsidRPr="007F4C95" w:rsidRDefault="007F4C95" w:rsidP="007F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3180" w:type="dxa"/>
            <w:gridSpan w:val="5"/>
          </w:tcPr>
          <w:p w:rsidR="007F4C95" w:rsidRPr="007F4C95" w:rsidRDefault="007F4C95" w:rsidP="007F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Поэтапное введение федеральных государственных образовательных стандартов общего образования:</w:t>
            </w:r>
          </w:p>
        </w:tc>
      </w:tr>
      <w:tr w:rsidR="007F4C95" w:rsidRPr="007F4C95" w:rsidTr="00492801">
        <w:trPr>
          <w:trHeight w:val="2733"/>
        </w:trPr>
        <w:tc>
          <w:tcPr>
            <w:tcW w:w="1023" w:type="dxa"/>
          </w:tcPr>
          <w:p w:rsidR="007F4C95" w:rsidRPr="007F4C95" w:rsidRDefault="007F4C95" w:rsidP="007F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а) введение федерального   государственного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стандарта начального общего образования во всех общеобразовательных учреждениях Российской Федерации:</w:t>
            </w:r>
          </w:p>
          <w:p w:rsidR="007F4C95" w:rsidRPr="007F4C95" w:rsidRDefault="007F4C95" w:rsidP="007F4C95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класс</w:t>
            </w:r>
          </w:p>
          <w:p w:rsidR="007F4C95" w:rsidRPr="007F4C95" w:rsidRDefault="007F4C95" w:rsidP="007F4C95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 класс</w:t>
            </w:r>
          </w:p>
          <w:p w:rsidR="007F4C95" w:rsidRPr="007F4C95" w:rsidRDefault="007F4C95" w:rsidP="007F4C95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 класс</w:t>
            </w:r>
          </w:p>
        </w:tc>
        <w:tc>
          <w:tcPr>
            <w:tcW w:w="3889" w:type="dxa"/>
          </w:tcPr>
          <w:p w:rsidR="007F4C95" w:rsidRPr="007F4C95" w:rsidRDefault="007F4C95" w:rsidP="007F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федерального   государственного о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бразовательного стандарта начального общего образования   1-3-х классов в 100%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общеобразовательных организациях с сентября 2013 года</w:t>
            </w:r>
          </w:p>
        </w:tc>
        <w:tc>
          <w:tcPr>
            <w:tcW w:w="3117" w:type="dxa"/>
            <w:gridSpan w:val="2"/>
          </w:tcPr>
          <w:p w:rsidR="007F4C95" w:rsidRPr="007F4C95" w:rsidRDefault="007F4C95" w:rsidP="007F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1 сентября 2013 года по новым федеральным государственным образовательным стандартам в городе  обучается  3 232 (100%) первоклассника, 3 000 (100%) второклассников и 3 090 (100%) третье-классников</w:t>
            </w:r>
          </w:p>
        </w:tc>
        <w:tc>
          <w:tcPr>
            <w:tcW w:w="2896" w:type="dxa"/>
            <w:tcBorders>
              <w:bottom w:val="nil"/>
            </w:tcBorders>
          </w:tcPr>
          <w:p w:rsidR="007F4C95" w:rsidRPr="007F4C95" w:rsidRDefault="007F4C95" w:rsidP="007F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обучения по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федеральным   государственным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образовательным стандартам начального общего образования в штатном режиме обучающихся  начальных классов</w:t>
            </w:r>
          </w:p>
        </w:tc>
      </w:tr>
      <w:tr w:rsidR="007F4C95" w:rsidRPr="007F4C95" w:rsidTr="00492801">
        <w:tc>
          <w:tcPr>
            <w:tcW w:w="1023" w:type="dxa"/>
          </w:tcPr>
          <w:p w:rsidR="007F4C95" w:rsidRPr="007F4C95" w:rsidRDefault="007F4C95" w:rsidP="007F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tabs>
                <w:tab w:val="left" w:pos="8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- 4 класс</w:t>
            </w:r>
          </w:p>
        </w:tc>
        <w:tc>
          <w:tcPr>
            <w:tcW w:w="3889" w:type="dxa"/>
          </w:tcPr>
          <w:p w:rsidR="007F4C95" w:rsidRPr="007F4C95" w:rsidRDefault="007F4C95" w:rsidP="007F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стажировочных площадок на базе общеобразовательных организаций,  апробирующих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федеральный   государственный о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бразовательный стандарт начального общего образования</w:t>
            </w:r>
          </w:p>
        </w:tc>
        <w:tc>
          <w:tcPr>
            <w:tcW w:w="3117" w:type="dxa"/>
            <w:gridSpan w:val="2"/>
          </w:tcPr>
          <w:p w:rsidR="007F4C95" w:rsidRPr="007F4C95" w:rsidRDefault="007F4C95" w:rsidP="007F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3 школах города 244</w:t>
            </w:r>
          </w:p>
          <w:p w:rsidR="007F4C95" w:rsidRPr="007F4C95" w:rsidRDefault="007F4C95" w:rsidP="007F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(8,3%) обучающихся  4-х классов в составе 10 классов-комплектов обучаются  по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федеральному   государственному о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бразовательному стандарту начального общего образования</w:t>
            </w:r>
          </w:p>
        </w:tc>
        <w:tc>
          <w:tcPr>
            <w:tcW w:w="2896" w:type="dxa"/>
            <w:tcBorders>
              <w:top w:val="nil"/>
              <w:bottom w:val="single" w:sz="4" w:space="0" w:color="auto"/>
            </w:tcBorders>
          </w:tcPr>
          <w:p w:rsidR="007F4C95" w:rsidRPr="007F4C95" w:rsidRDefault="007F4C95" w:rsidP="007F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F4C95" w:rsidRPr="007F4C95" w:rsidTr="00492801">
        <w:tc>
          <w:tcPr>
            <w:tcW w:w="1023" w:type="dxa"/>
          </w:tcPr>
          <w:p w:rsidR="007F4C95" w:rsidRPr="007F4C95" w:rsidRDefault="007F4C95" w:rsidP="007F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spacing w:after="0" w:line="240" w:lineRule="auto"/>
              <w:ind w:left="10" w:righ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б) введение федерального   государственного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образовательного стандарта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основного общего образования по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 готовности:</w:t>
            </w:r>
          </w:p>
          <w:p w:rsidR="007F4C95" w:rsidRPr="007F4C95" w:rsidRDefault="007F4C95" w:rsidP="007F4C95">
            <w:pPr>
              <w:keepNext/>
              <w:keepLines/>
              <w:shd w:val="clear" w:color="auto" w:fill="FFFFFF"/>
              <w:tabs>
                <w:tab w:val="left" w:pos="883"/>
              </w:tabs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- 5 класс</w:t>
            </w:r>
          </w:p>
        </w:tc>
        <w:tc>
          <w:tcPr>
            <w:tcW w:w="3889" w:type="dxa"/>
          </w:tcPr>
          <w:p w:rsidR="007F4C95" w:rsidRPr="007F4C95" w:rsidRDefault="007F4C95" w:rsidP="007F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пилотного введения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федерального   государственного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образовательного стандарта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основного общего образования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стажировочных площадок по опережающему введению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федерального   государственного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образовательного стандарта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основного общего образования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школах города</w:t>
            </w:r>
          </w:p>
        </w:tc>
        <w:tc>
          <w:tcPr>
            <w:tcW w:w="3117" w:type="dxa"/>
            <w:gridSpan w:val="2"/>
          </w:tcPr>
          <w:p w:rsidR="007F4C95" w:rsidRPr="007F4C95" w:rsidRDefault="007F4C95" w:rsidP="007F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Организовано пилотное введение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федерального  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 xml:space="preserve">государственного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образовательного стандарта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основного общего образования в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муниципальных общеобразовательных организациях: 555 (19%) обучающихся 5-х классов в составе 22 классов-комплектов обучаются  по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федеральному   государственному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образовательному стандарту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основного общего образования</w:t>
            </w:r>
          </w:p>
        </w:tc>
        <w:tc>
          <w:tcPr>
            <w:tcW w:w="2896" w:type="dxa"/>
            <w:tcBorders>
              <w:bottom w:val="nil"/>
            </w:tcBorders>
          </w:tcPr>
          <w:p w:rsidR="007F4C95" w:rsidRPr="007F4C95" w:rsidRDefault="007F4C95" w:rsidP="007F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работы пилотных и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стажировочных площадок, апробирующих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федеральный  государственный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стандарт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основного общего образования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режиме функционирования </w:t>
            </w:r>
          </w:p>
        </w:tc>
      </w:tr>
      <w:tr w:rsidR="007F4C95" w:rsidRPr="007F4C95" w:rsidTr="00492801">
        <w:tc>
          <w:tcPr>
            <w:tcW w:w="1023" w:type="dxa"/>
          </w:tcPr>
          <w:p w:rsidR="007F4C95" w:rsidRPr="007F4C95" w:rsidRDefault="007F4C95" w:rsidP="007F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tabs>
                <w:tab w:val="left" w:pos="883"/>
              </w:tabs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- 6 класс</w:t>
            </w:r>
          </w:p>
        </w:tc>
        <w:tc>
          <w:tcPr>
            <w:tcW w:w="3889" w:type="dxa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tabs>
                <w:tab w:val="left" w:pos="1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пилотного введения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федерального   государственного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образовательного стандарта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основного общего образования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стажировочных площадок по опережающему введению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федерального   государственного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образовательного стандарта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основного общего образования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школах города</w:t>
            </w:r>
          </w:p>
        </w:tc>
        <w:tc>
          <w:tcPr>
            <w:tcW w:w="3117" w:type="dxa"/>
            <w:gridSpan w:val="2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tabs>
                <w:tab w:val="left" w:pos="101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6 муниципальных общеобразовательных организациях  581 (21,3%) обучающихся 6-х классов в составе 23 классов-комплектов обучаются  по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федеральному   государственному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образовательному стандарту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основного общего образования</w:t>
            </w:r>
          </w:p>
        </w:tc>
        <w:tc>
          <w:tcPr>
            <w:tcW w:w="2896" w:type="dxa"/>
            <w:tcBorders>
              <w:top w:val="nil"/>
            </w:tcBorders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11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4C95" w:rsidRPr="007F4C95" w:rsidTr="00492801">
        <w:tc>
          <w:tcPr>
            <w:tcW w:w="1023" w:type="dxa"/>
          </w:tcPr>
          <w:p w:rsidR="007F4C95" w:rsidRPr="007F4C95" w:rsidRDefault="007F4C95" w:rsidP="007F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84" w:type="dxa"/>
            <w:gridSpan w:val="4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- 7 класс</w:t>
            </w:r>
          </w:p>
        </w:tc>
        <w:tc>
          <w:tcPr>
            <w:tcW w:w="2896" w:type="dxa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пилотных и стажировочных  площадок по опережающему введению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федерального   государственного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образовательного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стандарта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основного общего образования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школах города, апробирующих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федеральный   государственный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стандарт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основного общего образования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7 классах</w:t>
            </w:r>
          </w:p>
        </w:tc>
      </w:tr>
      <w:tr w:rsidR="007F4C95" w:rsidRPr="007F4C95" w:rsidTr="00492801">
        <w:tc>
          <w:tcPr>
            <w:tcW w:w="1023" w:type="dxa"/>
          </w:tcPr>
          <w:p w:rsidR="007F4C95" w:rsidRPr="007F4C95" w:rsidRDefault="007F4C95" w:rsidP="007F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84" w:type="dxa"/>
            <w:gridSpan w:val="4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г) введение федерального   государственного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стандарта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среднего (полного) общего</w:t>
            </w:r>
          </w:p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по мере готовности: </w:t>
            </w:r>
          </w:p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 класс</w:t>
            </w:r>
          </w:p>
        </w:tc>
        <w:tc>
          <w:tcPr>
            <w:tcW w:w="2896" w:type="dxa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пилотных площадок по опережающему введению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федерального   государственного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образовательного стандарта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среднего общего</w:t>
            </w:r>
          </w:p>
          <w:p w:rsidR="007F4C95" w:rsidRPr="007F4C95" w:rsidRDefault="007F4C95" w:rsidP="007F4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в школах города в 10 классах</w:t>
            </w:r>
          </w:p>
        </w:tc>
      </w:tr>
      <w:tr w:rsidR="007F4C95" w:rsidRPr="007F4C95" w:rsidTr="00492801">
        <w:tc>
          <w:tcPr>
            <w:tcW w:w="1023" w:type="dxa"/>
          </w:tcPr>
          <w:p w:rsidR="007F4C95" w:rsidRPr="007F4C95" w:rsidRDefault="007F4C95" w:rsidP="007F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повышение квалификации педагогических и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управленческих кадров для реализации федерального   государственного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стандарта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общего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3889" w:type="dxa"/>
          </w:tcPr>
          <w:p w:rsidR="007F4C95" w:rsidRPr="007F4C95" w:rsidRDefault="007F4C95" w:rsidP="00665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повышения квалификации </w:t>
            </w:r>
            <w:r w:rsidR="00665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665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%) педагогов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при реализации федерального государственного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стандарта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общего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в рамках реализации мероприятий по модернизации образования за счет средств регионального бюджета </w:t>
            </w:r>
          </w:p>
        </w:tc>
        <w:tc>
          <w:tcPr>
            <w:tcW w:w="3117" w:type="dxa"/>
            <w:gridSpan w:val="2"/>
          </w:tcPr>
          <w:p w:rsidR="007F4C95" w:rsidRPr="007F4C95" w:rsidRDefault="00665C8A" w:rsidP="007F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</w:t>
            </w:r>
            <w:r w:rsidR="007F4C95"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41,2</w:t>
            </w:r>
            <w:r w:rsidR="007F4C95"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%) педагога прошли курсы повышения квалификации для </w:t>
            </w:r>
            <w:r w:rsidR="007F4C95"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реализации федерального   государственного </w:t>
            </w:r>
            <w:r w:rsidR="007F4C95"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стандарта</w:t>
            </w:r>
            <w:r w:rsidR="007F4C95"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7F4C95"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мероприятий по модернизации образования за счет средств регионального бюджета.</w:t>
            </w:r>
          </w:p>
          <w:p w:rsidR="007F4C95" w:rsidRPr="007F4C95" w:rsidRDefault="007F4C95" w:rsidP="007F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4C95" w:rsidRPr="007F4C95" w:rsidRDefault="007F4C95" w:rsidP="007F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педагогов общеобразовательных организаций города (3,7%) 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повысили уровень профессиональной компетентности на семинарах по вопросам введения федерального государственного образовательного стандарта в рамках реализации муниципальной программы «Развитие образования города Нижневартовска на 2012-2014 годы»</w:t>
            </w:r>
          </w:p>
        </w:tc>
        <w:tc>
          <w:tcPr>
            <w:tcW w:w="2896" w:type="dxa"/>
          </w:tcPr>
          <w:p w:rsidR="007F4C95" w:rsidRPr="007F4C95" w:rsidRDefault="007F4C95" w:rsidP="007F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условий для повышения квалификации административного аппарата, руководителей общеобразовательных организаций, учителей начальных классов (не прошедших обучение), учителей-предметников, участвующих в   пилотном введении 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федерального государственного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стандарта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общего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</w:tr>
      <w:tr w:rsidR="007F4C95" w:rsidRPr="007F4C95" w:rsidTr="00492801">
        <w:tc>
          <w:tcPr>
            <w:tcW w:w="1023" w:type="dxa"/>
          </w:tcPr>
          <w:p w:rsidR="007F4C95" w:rsidRPr="007F4C95" w:rsidRDefault="007F4C95" w:rsidP="007F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ж) организация и проведение мониторинга введения федеральных   государственных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стандартов общего образования</w:t>
            </w:r>
          </w:p>
        </w:tc>
        <w:tc>
          <w:tcPr>
            <w:tcW w:w="3889" w:type="dxa"/>
          </w:tcPr>
          <w:p w:rsidR="007F4C95" w:rsidRPr="007F4C95" w:rsidRDefault="007F4C95" w:rsidP="007F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35 общеобразовательных организаций  города в электронном мониторинге развития образования  «Наша новая школа» </w:t>
            </w:r>
          </w:p>
        </w:tc>
        <w:tc>
          <w:tcPr>
            <w:tcW w:w="3117" w:type="dxa"/>
            <w:gridSpan w:val="2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Обеспечено своевременное заполнение показателей электронного мониторинга развития образования  «Наша новая школа», в том числе по направлению «Переход на новые образовательные стандарты» 100% общеобразовательными организациями</w:t>
            </w:r>
          </w:p>
        </w:tc>
        <w:tc>
          <w:tcPr>
            <w:tcW w:w="2896" w:type="dxa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участия 35 общеобразовательных организаций  города в электронном мониторинге развития образования  «Наша новая школа»</w:t>
            </w:r>
          </w:p>
        </w:tc>
      </w:tr>
      <w:tr w:rsidR="007F4C95" w:rsidRPr="007F4C95" w:rsidTr="00492801">
        <w:tc>
          <w:tcPr>
            <w:tcW w:w="1023" w:type="dxa"/>
          </w:tcPr>
          <w:p w:rsidR="007F4C95" w:rsidRPr="007F4C95" w:rsidRDefault="007F4C95" w:rsidP="007F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180" w:type="dxa"/>
            <w:gridSpan w:val="5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Развитие общероссийской системы оценки качества </w:t>
            </w:r>
            <w:r w:rsidRPr="007F4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образования:</w:t>
            </w:r>
          </w:p>
        </w:tc>
      </w:tr>
      <w:tr w:rsidR="007F4C95" w:rsidRPr="007F4C95" w:rsidTr="00492801">
        <w:tc>
          <w:tcPr>
            <w:tcW w:w="1023" w:type="dxa"/>
          </w:tcPr>
          <w:p w:rsidR="007F4C95" w:rsidRPr="007F4C95" w:rsidRDefault="007F4C95" w:rsidP="007F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разработка и формирование механизмов общественной аккредитации образовательных учреждений и привлечения потребителей, общественных институтов и объединений педагогов к процедурам оценки качества общего образования</w:t>
            </w:r>
          </w:p>
        </w:tc>
        <w:tc>
          <w:tcPr>
            <w:tcW w:w="3889" w:type="dxa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180 представителей  общественности в качестве общественных наблюдателей при проведении государственной итоговой аттестации в новой форме для выпускников 9 классов,  единого государственного экзамена для выпускников 11 (12) классов</w:t>
            </w:r>
          </w:p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gridSpan w:val="2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Приняли участие 180 представителей общественности в качестве общественных наблюдателей при проведении государственной итоговой аттестации в новой форме для выпускников 9 классов,  единого государственного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экзамена для выпускников 11 (12) классов.</w:t>
            </w:r>
          </w:p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Муниципальный совет по развитию образования в городе Нижневартовске наделен полномочиями осуществления независимой оценки качества работы муниципальных образовательных организаций (постановление администрации города Нижневартовска от 11.10.2013 №2130 «О внесении изменений в приложения 1, 2 к постановлению Главы города от 13.11.2007 №1030 "О создании муниципального совета по развитию образования в городе Нижневартовске" (с изменениями от 08.02.2011 №106)</w:t>
            </w:r>
          </w:p>
        </w:tc>
        <w:tc>
          <w:tcPr>
            <w:tcW w:w="2896" w:type="dxa"/>
          </w:tcPr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 Продолжение создания условий для участия представителей общественности в качестве общественных наблюдателей при проведении государственной итоговой аттестации, всероссийской </w:t>
            </w: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олимпиады школьников.</w:t>
            </w:r>
          </w:p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Формирование муниципальным советом по развитию образования в городе Нижневартовске механизмов процедуры оценки качества общего образования посредствам привлечения потребителей, общественных институтов и объединений педагогов</w:t>
            </w:r>
          </w:p>
          <w:p w:rsidR="007F4C95" w:rsidRPr="007F4C95" w:rsidRDefault="007F4C95" w:rsidP="007F4C95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4C95" w:rsidRPr="007F4C95" w:rsidTr="00492801">
        <w:tc>
          <w:tcPr>
            <w:tcW w:w="1023" w:type="dxa"/>
          </w:tcPr>
          <w:p w:rsidR="007F4C95" w:rsidRPr="007F4C95" w:rsidRDefault="007F4C95" w:rsidP="007F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3180" w:type="dxa"/>
            <w:gridSpan w:val="5"/>
          </w:tcPr>
          <w:p w:rsidR="007F4C95" w:rsidRPr="007F4C95" w:rsidRDefault="007F4C95" w:rsidP="007F4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Разработка, апробация и внедрение моделей оценки качества работы общеобразовательных учреждений по социализации личности:</w:t>
            </w:r>
          </w:p>
        </w:tc>
      </w:tr>
      <w:tr w:rsidR="007F4C95" w:rsidRPr="007F4C95" w:rsidTr="007F4C95">
        <w:tc>
          <w:tcPr>
            <w:tcW w:w="1023" w:type="dxa"/>
          </w:tcPr>
          <w:p w:rsidR="007F4C95" w:rsidRPr="007F4C95" w:rsidRDefault="007F4C95" w:rsidP="007F4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99" w:type="dxa"/>
            <w:gridSpan w:val="3"/>
          </w:tcPr>
          <w:p w:rsidR="007F4C95" w:rsidRPr="007F4C95" w:rsidRDefault="007F4C95" w:rsidP="007F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апробация моделей оценки качества работы общеобразовательных учреждений по социализации личности</w:t>
            </w:r>
          </w:p>
        </w:tc>
        <w:tc>
          <w:tcPr>
            <w:tcW w:w="4881" w:type="dxa"/>
            <w:gridSpan w:val="2"/>
          </w:tcPr>
          <w:p w:rsidR="007F4C95" w:rsidRPr="007F4C95" w:rsidRDefault="007F4C95" w:rsidP="007F4C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участия общеобразовательных организаций в </w:t>
            </w:r>
            <w:r w:rsidRPr="007F4C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апробация моделей оценки качества работы общеобразовательных организаций по социализации личности</w:t>
            </w:r>
          </w:p>
        </w:tc>
      </w:tr>
    </w:tbl>
    <w:p w:rsidR="006A056B" w:rsidRDefault="006A056B" w:rsidP="006A0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56B" w:rsidRDefault="006A056B" w:rsidP="006A056B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6A056B" w:rsidSect="00554EFF">
          <w:footerReference w:type="default" r:id="rId7"/>
          <w:pgSz w:w="16838" w:h="11906" w:orient="landscape"/>
          <w:pgMar w:top="1418" w:right="1134" w:bottom="709" w:left="1134" w:header="709" w:footer="709" w:gutter="0"/>
          <w:pgNumType w:start="5"/>
          <w:cols w:space="708"/>
          <w:docGrid w:linePitch="360"/>
        </w:sectPr>
      </w:pPr>
    </w:p>
    <w:p w:rsidR="006A056B" w:rsidRPr="006A056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Нормативная база, обеспечивающая реализацию направления</w:t>
      </w:r>
    </w:p>
    <w:p w:rsidR="006A056B" w:rsidRPr="006A056B" w:rsidRDefault="006A056B" w:rsidP="00C04239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6A056B">
        <w:rPr>
          <w:rFonts w:ascii="Times New Roman" w:eastAsia="Times New Roman" w:hAnsi="Times New Roman" w:cs="Calibri"/>
          <w:sz w:val="28"/>
          <w:szCs w:val="28"/>
        </w:rPr>
        <w:t>1.</w:t>
      </w:r>
      <w:r w:rsidRPr="006A056B">
        <w:rPr>
          <w:rFonts w:ascii="Times New Roman" w:eastAsia="Times New Roman" w:hAnsi="Times New Roman" w:cs="Calibri"/>
          <w:sz w:val="24"/>
          <w:szCs w:val="24"/>
        </w:rPr>
        <w:t xml:space="preserve"> </w:t>
      </w:r>
      <w:r w:rsidR="00C04239">
        <w:rPr>
          <w:rFonts w:ascii="Times New Roman" w:eastAsia="Times New Roman" w:hAnsi="Times New Roman" w:cs="Calibri"/>
          <w:sz w:val="28"/>
          <w:szCs w:val="28"/>
        </w:rPr>
        <w:t>Муниципальная</w:t>
      </w:r>
      <w:r w:rsidRPr="006A056B">
        <w:rPr>
          <w:rFonts w:ascii="Times New Roman" w:eastAsia="Times New Roman" w:hAnsi="Times New Roman" w:cs="Calibri"/>
          <w:sz w:val="28"/>
          <w:szCs w:val="28"/>
        </w:rPr>
        <w:t xml:space="preserve"> программа «Развитие образования города Нижневартовска на 2012-2014 годы», </w:t>
      </w:r>
      <w:r w:rsidR="00BA589F">
        <w:rPr>
          <w:rFonts w:ascii="Times New Roman" w:eastAsia="Times New Roman" w:hAnsi="Times New Roman" w:cs="Calibri"/>
          <w:sz w:val="28"/>
          <w:szCs w:val="28"/>
        </w:rPr>
        <w:t xml:space="preserve">утвержденная </w:t>
      </w:r>
      <w:r w:rsidRPr="006A056B">
        <w:rPr>
          <w:rFonts w:ascii="Times New Roman" w:eastAsia="Times New Roman" w:hAnsi="Times New Roman" w:cs="Calibri"/>
          <w:sz w:val="28"/>
          <w:szCs w:val="28"/>
        </w:rPr>
        <w:t>постановлением администрации города Нижневартовска от 06.07.2011 №742</w:t>
      </w:r>
      <w:r w:rsidR="00C04239">
        <w:rPr>
          <w:rFonts w:ascii="Times New Roman" w:eastAsia="Times New Roman" w:hAnsi="Times New Roman" w:cs="Calibri"/>
          <w:sz w:val="28"/>
          <w:szCs w:val="28"/>
        </w:rPr>
        <w:t xml:space="preserve"> (с изменениями)</w:t>
      </w:r>
      <w:r w:rsidRPr="006A056B">
        <w:rPr>
          <w:rFonts w:ascii="Times New Roman" w:eastAsia="Times New Roman" w:hAnsi="Times New Roman" w:cs="Calibri"/>
          <w:sz w:val="28"/>
          <w:szCs w:val="28"/>
        </w:rPr>
        <w:t>.</w:t>
      </w:r>
    </w:p>
    <w:p w:rsidR="006A056B" w:rsidRPr="006A056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Приказ департамента образования администрации города от 07.10.2010 №336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 создании Координационного совета при департаменте  образования администрации города по вопросам организации введения федеральных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государственных 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стандартов общего образования»</w:t>
      </w:r>
      <w:r w:rsidR="00204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 изменениями)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056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3</w:t>
      </w:r>
      <w:r w:rsidR="00665C8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  <w:r w:rsidRPr="006A056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Приказ 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 образования администрации города от 17.10.2011 №405 «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пилотном введении федерального государственного образовательного стандарта основного  общего образования  в общеобразовательных учреждениях города Нижневартовска в 2011-2014 год</w:t>
      </w:r>
      <w:r w:rsidR="00665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04DD8" w:rsidRDefault="00665C8A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04DD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Приказ департамента образования адми</w:t>
      </w:r>
      <w:r w:rsidR="00C0423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нистрации города от 26.06.2012 «Об </w:t>
      </w:r>
      <w:r w:rsidR="00204DD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деятельности стажировочных и пилотных площадок опережающего введения федеральных государственных образовательных стандартов общего образования в образовательных учреждениях города Нижневартовска в 2012-2013 учебном году</w:t>
      </w:r>
      <w:r w:rsidR="00C042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04D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056B" w:rsidRDefault="00665C8A" w:rsidP="001C5D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04DD8">
        <w:rPr>
          <w:rFonts w:ascii="Times New Roman" w:eastAsia="Times New Roman" w:hAnsi="Times New Roman" w:cs="Times New Roman"/>
          <w:sz w:val="28"/>
          <w:szCs w:val="28"/>
          <w:lang w:eastAsia="ru-RU"/>
        </w:rPr>
        <w:t>.   Приказ департамента образо</w:t>
      </w:r>
      <w:r w:rsidR="001C5DD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администрации города от 30.09.2013</w:t>
      </w:r>
      <w:r w:rsidR="00204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42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C5D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C042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C5DD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деятельности стажировочных и пилотных площадок опережающего введения федеральных государственных образовательных стандартов общего образования в образовательных организациях  города Нижневартовска в 2013-2014 учебном году</w:t>
      </w:r>
      <w:r w:rsidR="00C042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C5D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5DD8" w:rsidRDefault="00665C8A" w:rsidP="001C5D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0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C5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департамента образования адми</w:t>
      </w:r>
      <w:r w:rsidR="00C0423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нистрации города от 03.10.2013 «</w:t>
      </w:r>
      <w:r w:rsidR="001C5D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C042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C5DD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деятельности стажировочных площадок в образовательных организациях  города Нижневартовска в 2013-2014 учебном году</w:t>
      </w:r>
      <w:r w:rsidR="00C042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C5D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4239" w:rsidRDefault="00665C8A" w:rsidP="001C5D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0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04239" w:rsidRPr="00C0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города от 13.11.2007 №1030 </w:t>
      </w:r>
      <w:r w:rsidR="00C042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04239" w:rsidRPr="00C04239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муниципального совета по развитию обра</w:t>
      </w:r>
      <w:r w:rsidR="00C0423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в городе Нижневартовске» (с </w:t>
      </w:r>
      <w:r w:rsidR="00C04239" w:rsidRPr="00C0423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изменениями)</w:t>
      </w:r>
      <w:r w:rsidR="00C042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4239" w:rsidRDefault="00C04239" w:rsidP="001C5D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56B" w:rsidRPr="006A056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Финансовое обеспечение направления из средств муниципального бюджета (привлечённых средств)</w:t>
      </w:r>
    </w:p>
    <w:p w:rsidR="006A056B" w:rsidRPr="006A056B" w:rsidRDefault="00826BAB" w:rsidP="006A056B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-</w:t>
      </w:r>
    </w:p>
    <w:p w:rsidR="006A056B" w:rsidRPr="006A056B" w:rsidRDefault="006A056B" w:rsidP="006A056B">
      <w:pPr>
        <w:tabs>
          <w:tab w:val="num" w:pos="0"/>
        </w:tabs>
        <w:spacing w:after="0" w:line="240" w:lineRule="auto"/>
        <w:jc w:val="both"/>
        <w:rPr>
          <w:rFonts w:ascii="Calibri" w:eastAsia="Times New Roman" w:hAnsi="Calibri" w:cs="Calibri"/>
          <w:i/>
          <w:sz w:val="28"/>
          <w:szCs w:val="28"/>
        </w:rPr>
      </w:pPr>
    </w:p>
    <w:p w:rsidR="006A056B" w:rsidRPr="006A056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Информация о выполнении плана по реализации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A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национальной образовательной инициативы «Новая школа» в 201</w:t>
      </w:r>
      <w:r w:rsidR="00C042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A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 на территории города Нижневартовска</w:t>
      </w:r>
    </w:p>
    <w:p w:rsidR="006A056B" w:rsidRPr="006A056B" w:rsidRDefault="006A056B" w:rsidP="006A05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2010 года </w:t>
      </w:r>
      <w:r w:rsidR="00C04239"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пилотном режиме 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плановый переход образовательных </w:t>
      </w:r>
      <w:r w:rsidR="000136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новые федеральные государственные образовательные стандарты:</w:t>
      </w:r>
    </w:p>
    <w:p w:rsidR="006A056B" w:rsidRPr="006A056B" w:rsidRDefault="006A056B" w:rsidP="00013639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6A056B">
        <w:rPr>
          <w:rFonts w:ascii="Times New Roman" w:eastAsia="Times New Roman" w:hAnsi="Times New Roman" w:cs="Calibri"/>
          <w:sz w:val="28"/>
          <w:szCs w:val="28"/>
        </w:rPr>
        <w:t>ФГО</w:t>
      </w:r>
      <w:r w:rsidR="00BA589F">
        <w:rPr>
          <w:rFonts w:ascii="Times New Roman" w:eastAsia="Times New Roman" w:hAnsi="Times New Roman" w:cs="Calibri"/>
          <w:sz w:val="28"/>
          <w:szCs w:val="28"/>
        </w:rPr>
        <w:t>С начального общего образования</w:t>
      </w:r>
      <w:r w:rsidRPr="006A056B">
        <w:rPr>
          <w:rFonts w:ascii="Times New Roman" w:eastAsia="Times New Roman" w:hAnsi="Times New Roman" w:cs="Calibri"/>
          <w:sz w:val="28"/>
          <w:szCs w:val="28"/>
        </w:rPr>
        <w:t xml:space="preserve"> с 2010-2011 учебного года;</w:t>
      </w:r>
    </w:p>
    <w:p w:rsidR="006A056B" w:rsidRPr="006A056B" w:rsidRDefault="006A056B" w:rsidP="00013639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6A056B">
        <w:rPr>
          <w:rFonts w:ascii="Times New Roman" w:eastAsia="Times New Roman" w:hAnsi="Times New Roman" w:cs="Calibri"/>
          <w:sz w:val="28"/>
          <w:szCs w:val="28"/>
        </w:rPr>
        <w:t>ФГ</w:t>
      </w:r>
      <w:r w:rsidR="00BA589F">
        <w:rPr>
          <w:rFonts w:ascii="Times New Roman" w:eastAsia="Times New Roman" w:hAnsi="Times New Roman" w:cs="Calibri"/>
          <w:sz w:val="28"/>
          <w:szCs w:val="28"/>
        </w:rPr>
        <w:t>ОС основного общего образования</w:t>
      </w:r>
      <w:r w:rsidRPr="006A056B">
        <w:rPr>
          <w:rFonts w:ascii="Times New Roman" w:eastAsia="Times New Roman" w:hAnsi="Times New Roman" w:cs="Calibri"/>
          <w:sz w:val="28"/>
          <w:szCs w:val="28"/>
        </w:rPr>
        <w:t xml:space="preserve"> с 2012-2013 учебного  года;</w:t>
      </w:r>
      <w:r w:rsidRPr="006A056B">
        <w:rPr>
          <w:rFonts w:ascii="Times New Roman" w:eastAsia="Times New Roman" w:hAnsi="Times New Roman" w:cs="Calibri"/>
          <w:sz w:val="28"/>
          <w:szCs w:val="28"/>
        </w:rPr>
        <w:tab/>
      </w:r>
    </w:p>
    <w:p w:rsidR="006A056B" w:rsidRPr="006A056B" w:rsidRDefault="006A056B" w:rsidP="00013639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6A056B">
        <w:rPr>
          <w:rFonts w:ascii="Times New Roman" w:eastAsia="Times New Roman" w:hAnsi="Times New Roman" w:cs="Calibri"/>
          <w:sz w:val="28"/>
          <w:szCs w:val="28"/>
        </w:rPr>
        <w:t>ФГОС  средне</w:t>
      </w:r>
      <w:r w:rsidR="00BA589F">
        <w:rPr>
          <w:rFonts w:ascii="Times New Roman" w:eastAsia="Times New Roman" w:hAnsi="Times New Roman" w:cs="Calibri"/>
          <w:sz w:val="28"/>
          <w:szCs w:val="28"/>
        </w:rPr>
        <w:t>го общего образования</w:t>
      </w:r>
      <w:r w:rsidRPr="006A056B">
        <w:rPr>
          <w:rFonts w:ascii="Times New Roman" w:eastAsia="Times New Roman" w:hAnsi="Times New Roman" w:cs="Calibri"/>
          <w:sz w:val="28"/>
          <w:szCs w:val="28"/>
        </w:rPr>
        <w:t xml:space="preserve"> с 2013-2014 учебного года. </w:t>
      </w:r>
    </w:p>
    <w:p w:rsidR="008858FB" w:rsidRPr="008858FB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ab/>
      </w:r>
      <w:r w:rsidR="00885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период 2012-2013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учебного года  осуществлялась деятельность 3 общеобразовательных </w:t>
      </w:r>
      <w:r w:rsidR="000136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организаций</w:t>
      </w:r>
      <w:r w:rsidR="000F53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имеющих статус окружных стажировочных 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площадок по опережающему введению федеральных государственных образовательных  стандартов  начального общего образования (муниципальное бюджетное образовательное учреждение «Средняя общеобразовательная школа №10», муниципальное бюджетное образовательное учреждение «Средняя общеобразовательная школа №31 с углубленным изучением предметов художественно-эстетического профиля», муниципальное бюджетное общеобразовательное учреждение «Гимназия №2»). О</w:t>
      </w:r>
      <w:r w:rsidR="00885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сновная цель деятельности стаж</w:t>
      </w:r>
      <w:r w:rsidR="00C418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ировочных 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площадок</w:t>
      </w:r>
      <w:r w:rsidR="0036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транслировать опыт введения новых стандартов в практику других школ города, округа.  </w:t>
      </w:r>
      <w:r w:rsidRPr="00885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C41888" w:rsidRPr="00885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апреле и декабре 2013 года </w:t>
      </w:r>
      <w:r w:rsidRPr="00885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базе стаж</w:t>
      </w:r>
      <w:r w:rsidR="00C41888" w:rsidRPr="00885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ировочных </w:t>
      </w:r>
      <w:r w:rsidRPr="00885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площадок  </w:t>
      </w:r>
      <w:r w:rsidR="00C41888" w:rsidRPr="00885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проведены </w:t>
      </w:r>
      <w:r w:rsidRPr="00885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семинары по теме «Диссеминация педагогического опыта по введению федерального государственного стандарта начального общего образования». </w:t>
      </w:r>
      <w:r w:rsidR="000F53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5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работе приняли участие административны</w:t>
      </w:r>
      <w:r w:rsidR="003622D1" w:rsidRPr="00885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885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команд</w:t>
      </w:r>
      <w:r w:rsidR="003622D1" w:rsidRPr="00885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885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 и педагоги</w:t>
      </w:r>
      <w:r w:rsidR="008858FB" w:rsidRPr="008858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A056B" w:rsidRPr="00C41888" w:rsidRDefault="008858F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="006A056B" w:rsidRPr="00C418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Кроме того, на базе этих учреждений организована работа консультационных пунктов </w:t>
      </w:r>
      <w:r w:rsidR="004D52AA" w:rsidRPr="00C418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педагогов города </w:t>
      </w:r>
      <w:r w:rsidR="006A056B" w:rsidRPr="00C418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вопросу введения федеральных государственных образовательных  стандартов  начального общего образования.</w:t>
      </w:r>
    </w:p>
    <w:p w:rsidR="00C41888" w:rsidRDefault="00C41888" w:rsidP="006A05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сентября 2013</w:t>
      </w:r>
      <w:r w:rsidR="006A056B"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="002528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A056B"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56B"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="006A056B"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(муниципальное бюджетное образовательное учреждение «Средняя общеобразовательная школа №9 с углубленным изучением предметов образовательной области «Технология», муниципальное бюджетное образовательное учреждение «Средняя об</w:t>
      </w:r>
      <w:r w:rsidR="00013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щеобразовательная школа №34», </w:t>
      </w:r>
      <w:r w:rsidR="006A056B"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образовательное учреждение «Средняя общеобразовательная школа №43», муниципальное бюджетное общеобразовательное учреждение «Лицей №2»)</w:t>
      </w:r>
      <w:r w:rsidR="006A056B" w:rsidRPr="006A05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6A056B"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</w:t>
      </w:r>
      <w:r w:rsidR="00E76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стажировочными </w:t>
      </w:r>
      <w:r w:rsidR="006A056B"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2 общеобразовательные организации </w:t>
      </w:r>
      <w:r w:rsidR="002528C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528CB"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образовательное учреждение «Средняя общеобразовательная школа №21»,</w:t>
      </w:r>
      <w:r w:rsidR="002528CB" w:rsidRPr="00252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8CB"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образовательное учреждение «Средняя общеобразовательная школа №40»</w:t>
      </w:r>
      <w:r w:rsidR="002528C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продолжили работу в качестве пилотных площадок </w:t>
      </w: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опережающего введения федеральных государственных образовательных стандартов основного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D1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декабре 2013 года проведена стажировочная площадка по теме «Организация внутрифирменного обучения педагогов в условия ФГОС» для административных команд школ и педагогов на базе </w:t>
      </w:r>
      <w:r w:rsidR="00013639"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665C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013639"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</w:t>
      </w:r>
      <w:r w:rsidR="00665C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013639"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</w:t>
      </w:r>
      <w:r w:rsidR="00665C8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013639"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665C8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13639"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«Средняя общеобразовательная школа №43»</w:t>
      </w:r>
      <w:r w:rsidR="000136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3639" w:rsidRDefault="00570A23" w:rsidP="00013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2013-2014 учебном году </w:t>
      </w:r>
      <w:r w:rsidR="006A056B"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пилотном режи</w:t>
      </w:r>
      <w:r w:rsidR="00C41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новым федеральным государственным образовательным стандартам обучаются </w:t>
      </w:r>
      <w:r w:rsidR="00C41888">
        <w:rPr>
          <w:rFonts w:ascii="Times New Roman" w:eastAsia="Times New Roman" w:hAnsi="Times New Roman" w:cs="Times New Roman"/>
          <w:sz w:val="28"/>
          <w:szCs w:val="28"/>
          <w:lang w:eastAsia="ru-RU"/>
        </w:rPr>
        <w:t>555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</w:t>
      </w:r>
      <w:r w:rsidR="006A056B"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 пятиклассников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581 (21,3%)  шестиклассник</w:t>
      </w:r>
      <w:r w:rsidR="006A056B"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6A056B"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целью научного сопровождения введения федеральных государственных образовательных стандартов основного общего образования в общеобразовательные </w:t>
      </w:r>
      <w:r w:rsidR="000136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</w:t>
      </w:r>
      <w:r w:rsidR="006A056B"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города, работающие в статусе пилотных площадок, привлечены </w:t>
      </w:r>
      <w:r w:rsidR="0036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преподаватели</w:t>
      </w:r>
      <w:r w:rsidR="006A056B"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высшей школы – </w:t>
      </w:r>
      <w:r w:rsidR="00665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ФГОУ ВПО «</w:t>
      </w:r>
      <w:r w:rsidR="006A056B"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Нижневартовск</w:t>
      </w:r>
      <w:r w:rsidR="00665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</w:t>
      </w:r>
      <w:r w:rsidR="006A056B"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гуманитарн</w:t>
      </w:r>
      <w:r w:rsidR="00665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ый</w:t>
      </w:r>
      <w:r w:rsidR="006A056B"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университет</w:t>
      </w:r>
      <w:r w:rsidR="00665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6A056B"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70C8F" w:rsidRDefault="00E7676E" w:rsidP="00E70C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639">
        <w:rPr>
          <w:rFonts w:ascii="Times New Roman" w:hAnsi="Times New Roman" w:cs="Times New Roman"/>
          <w:sz w:val="28"/>
          <w:szCs w:val="28"/>
        </w:rPr>
        <w:lastRenderedPageBreak/>
        <w:t xml:space="preserve">В целях активного информирования участников  образовательного процесса  об  особенностях  федеральных государственных образовательных стандартов общего образования </w:t>
      </w:r>
      <w:r w:rsidRPr="00013639">
        <w:rPr>
          <w:rFonts w:ascii="Times New Roman" w:hAnsi="Times New Roman" w:cs="Times New Roman"/>
          <w:bCs/>
          <w:sz w:val="28"/>
          <w:szCs w:val="28"/>
        </w:rPr>
        <w:t>в общеобразовательных организациях в период с 21 по 26 октября 2013 года  в общеобразовательных организациях проведена единая информационная неделя по ознакомлению участников образовательного процесса с ходом введения и особенностями федеральных государственных образовательных  стандартов общего образования.</w:t>
      </w:r>
    </w:p>
    <w:p w:rsidR="006A056B" w:rsidRPr="006A056B" w:rsidRDefault="006A056B" w:rsidP="00E70C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Информационное представление общественности о введении федеральных государственных образовательных стандартов на территории города Нижневартовска осуществлялось при помощи средств массовой информации.</w:t>
      </w:r>
    </w:p>
    <w:p w:rsidR="006A056B" w:rsidRPr="006A056B" w:rsidRDefault="002528CB" w:rsidP="006A05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2013</w:t>
      </w:r>
      <w:r w:rsidR="006A056B"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информационная поддержка педагогов оказывалась средствами городского портала </w:t>
      </w:r>
      <w:r w:rsidR="0036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</w:t>
      </w:r>
      <w:r w:rsidR="006A056B"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истем</w:t>
      </w:r>
      <w:r w:rsidR="0036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6A056B"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образования города Нижневартовска</w:t>
      </w:r>
      <w:r w:rsidR="00362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6A056B"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сайтов муниципального бюджетного учреждения «Центр развития образования», общеобразовательных </w:t>
      </w:r>
      <w:r w:rsidR="00E70C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организаций</w:t>
      </w:r>
      <w:r w:rsidR="006A056B" w:rsidRPr="006A05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различным вопросам введения федеральных государственных образовательных стандартов.</w:t>
      </w:r>
    </w:p>
    <w:p w:rsidR="00471CC5" w:rsidRPr="006A056B" w:rsidRDefault="00471CC5" w:rsidP="006A056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A056B" w:rsidRPr="006A056B" w:rsidRDefault="006A056B" w:rsidP="006A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Эффек</w:t>
      </w:r>
      <w:r w:rsidR="00885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ты реализации направления в 2013</w:t>
      </w:r>
      <w:r w:rsidRPr="006A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6A056B" w:rsidRPr="00471C08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5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муниципальной системе образования созданы условия для </w:t>
      </w:r>
      <w:r w:rsidR="000F53EB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перехода в штатном режиме в 2012-2013</w:t>
      </w:r>
      <w:r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на новые стандарты начального общего образования. </w:t>
      </w:r>
    </w:p>
    <w:p w:rsidR="006A056B" w:rsidRPr="00471C08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</w:t>
      </w:r>
      <w:r w:rsidRPr="00471C0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="00240FBA">
        <w:rPr>
          <w:rFonts w:ascii="Times New Roman" w:eastAsia="Times New Roman" w:hAnsi="Times New Roman" w:cs="Times New Roman"/>
          <w:sz w:val="28"/>
          <w:szCs w:val="28"/>
          <w:lang w:eastAsia="ru-RU"/>
        </w:rPr>
        <w:t>С  1 сентября 2013</w:t>
      </w:r>
      <w:r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новым стандартам в городе  обучается  </w:t>
      </w:r>
      <w:r w:rsidR="000F53EB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379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F53EB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>702 школьника, что составляет 37</w:t>
      </w:r>
      <w:r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общего числа обучающихся:  </w:t>
      </w:r>
    </w:p>
    <w:p w:rsidR="006A056B" w:rsidRPr="00471C08" w:rsidRDefault="000F53EB" w:rsidP="006A0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опережающем режиме 244</w:t>
      </w:r>
      <w:r w:rsidR="00560286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D1C90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>8,3%</w:t>
      </w:r>
      <w:r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>) четвероклассника</w:t>
      </w:r>
      <w:r w:rsidR="00560286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555 (</w:t>
      </w:r>
      <w:r w:rsidR="00FD1C90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>19%</w:t>
      </w:r>
      <w:r w:rsidR="006A056B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>) пятиклассников,</w:t>
      </w:r>
      <w:r w:rsidR="00560286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581 (</w:t>
      </w:r>
      <w:r w:rsidR="00471C08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>21,4</w:t>
      </w:r>
      <w:r w:rsidR="00B146FC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560286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>) шестиклассник;</w:t>
      </w:r>
      <w:r w:rsidR="006A056B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056B" w:rsidRPr="00471C08" w:rsidRDefault="006A056B" w:rsidP="006A0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плановом режиме обучаются  </w:t>
      </w:r>
      <w:r w:rsidR="00560286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379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60286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>090 (100%) третьеклассников, 3</w:t>
      </w:r>
      <w:r w:rsidR="005379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60286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>000</w:t>
      </w:r>
      <w:r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0286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(100%) </w:t>
      </w:r>
      <w:r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второклассник</w:t>
      </w:r>
      <w:r w:rsidR="00560286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0286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>и 3</w:t>
      </w:r>
      <w:r w:rsidR="005379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60286"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>232</w:t>
      </w:r>
      <w:r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(100%) первоклассников.</w:t>
      </w:r>
    </w:p>
    <w:p w:rsidR="00634D70" w:rsidRDefault="006A056B" w:rsidP="00634D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1C0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3.  </w:t>
      </w:r>
      <w:r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города в 2012-2013 учебном году  организована работа трёх стаж</w:t>
      </w:r>
      <w:r w:rsidR="00240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ировочных </w:t>
      </w:r>
      <w:r w:rsidRPr="00471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площадок по сопровождению введения новых стандартов начального общего образования</w:t>
      </w:r>
      <w:r w:rsidRPr="00471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634D70" w:rsidRDefault="00634D70" w:rsidP="00634D70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471C08" w:rsidRPr="00471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="006A056B" w:rsidRPr="00471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Реализуется перспективный план опережающего введения </w:t>
      </w:r>
      <w:r w:rsidR="006A056B" w:rsidRPr="00471C08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федеральных государственных образовательных стандартов</w:t>
      </w:r>
      <w:r w:rsidR="006A056B" w:rsidRPr="00471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основного общего образования в 6 общеобразовательных </w:t>
      </w:r>
      <w:r w:rsidR="005379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организациях</w:t>
      </w:r>
      <w:r w:rsidR="006A056B" w:rsidRPr="00471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71C08" w:rsidRPr="00471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Работают 4 стажировочные и 2 пилотные площадки опережающего введения федеральных государственных стандартов основного общего образования.</w:t>
      </w:r>
      <w:r w:rsidR="00240FBA" w:rsidRPr="00634D70">
        <w:rPr>
          <w:b/>
          <w:bCs/>
          <w:sz w:val="28"/>
          <w:szCs w:val="28"/>
        </w:rPr>
        <w:t xml:space="preserve"> </w:t>
      </w:r>
    </w:p>
    <w:p w:rsidR="00634D70" w:rsidRDefault="00634D70" w:rsidP="00634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634D70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634D70">
        <w:rPr>
          <w:rFonts w:ascii="Times New Roman" w:hAnsi="Times New Roman" w:cs="Times New Roman"/>
          <w:sz w:val="28"/>
          <w:szCs w:val="28"/>
        </w:rPr>
        <w:t>Созданы и продолжают совершенствоваться условия для обеспечения качественного образования:</w:t>
      </w:r>
    </w:p>
    <w:p w:rsidR="00634D70" w:rsidRPr="00634D70" w:rsidRDefault="00634D70" w:rsidP="00634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9B4D77"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  <w:r w:rsidRPr="009B4D77">
        <w:rPr>
          <w:rFonts w:ascii="Times New Roman" w:hAnsi="Times New Roman" w:cs="Times New Roman"/>
          <w:sz w:val="28"/>
          <w:szCs w:val="28"/>
        </w:rPr>
        <w:t>83% школ оснащены цифровыми лабораториями, общее количество составляет 174 единицы, в том числе  91 современная лаборатория для на</w:t>
      </w:r>
      <w:r>
        <w:rPr>
          <w:rFonts w:ascii="Times New Roman" w:hAnsi="Times New Roman" w:cs="Times New Roman"/>
          <w:sz w:val="28"/>
          <w:szCs w:val="28"/>
        </w:rPr>
        <w:t>чальной школы;</w:t>
      </w:r>
    </w:p>
    <w:p w:rsidR="00634D70" w:rsidRDefault="00634D70" w:rsidP="00634D70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- </w:t>
      </w:r>
      <w:r w:rsidR="00240FBA" w:rsidRPr="00634D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100% начальных классов оснащены интерактивными досками и соответствующим программным обеспечением;</w:t>
      </w:r>
    </w:p>
    <w:p w:rsidR="00D65FBB" w:rsidRPr="00634D70" w:rsidRDefault="00634D70" w:rsidP="00634D70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- </w:t>
      </w:r>
      <w:r w:rsidR="00240FBA" w:rsidRPr="00634D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100% школьников </w:t>
      </w:r>
      <w:r w:rsidR="009D1886" w:rsidRPr="00634D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</w:t>
      </w:r>
      <w:r w:rsidR="009D1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9D1886" w:rsidRPr="00634D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40FBA" w:rsidRPr="00634D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 комплектом учебников, соотв</w:t>
      </w:r>
      <w:r w:rsidR="00240F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етствующи</w:t>
      </w:r>
      <w:r w:rsidR="00C90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="00240F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D1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240F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едеральному перечню.</w:t>
      </w:r>
    </w:p>
    <w:p w:rsidR="006A056B" w:rsidRPr="006A056B" w:rsidRDefault="006A056B" w:rsidP="006A05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5A20" w:rsidRPr="00AA7DFD" w:rsidRDefault="006C5A20" w:rsidP="006C5A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Проблемные вопросы реализации направления</w:t>
      </w:r>
    </w:p>
    <w:p w:rsidR="00634D70" w:rsidRDefault="00AA7DFD" w:rsidP="0063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3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Недостаточное взаимодействие между </w:t>
      </w:r>
      <w:r w:rsidR="00634D70"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</w:t>
      </w:r>
      <w:r w:rsidR="0063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r w:rsidR="00C90B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организациями</w:t>
      </w:r>
      <w:r w:rsidR="0063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90B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учреждениями</w:t>
      </w:r>
      <w:r w:rsidR="0063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и спорта в части организации внеурочной деятельности при </w:t>
      </w:r>
      <w:r w:rsidR="00634D70"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федеральны</w:t>
      </w:r>
      <w:r w:rsidR="00634D7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34D70"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</w:t>
      </w:r>
      <w:r w:rsidR="00634D7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34D70"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</w:t>
      </w:r>
      <w:r w:rsidR="00634D7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34D70"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 w:rsidR="00634D7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634D70"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образования.</w:t>
      </w:r>
    </w:p>
    <w:p w:rsidR="00AA7DFD" w:rsidRPr="00AA7DFD" w:rsidRDefault="00634D70" w:rsidP="00240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A7DFD" w:rsidRPr="00AA7DFD">
        <w:rPr>
          <w:rFonts w:ascii="Times New Roman" w:eastAsia="Times New Roman" w:hAnsi="Times New Roman" w:cs="Times New Roman"/>
          <w:sz w:val="28"/>
          <w:szCs w:val="28"/>
        </w:rPr>
        <w:t xml:space="preserve">Недостаточный  уровень готовности педагогов </w:t>
      </w:r>
      <w:r w:rsidR="00AA7DFD">
        <w:rPr>
          <w:rFonts w:ascii="Times New Roman" w:hAnsi="Times New Roman" w:cs="Times New Roman"/>
          <w:sz w:val="28"/>
          <w:szCs w:val="28"/>
        </w:rPr>
        <w:t xml:space="preserve"> </w:t>
      </w:r>
      <w:r w:rsidR="00AA7DFD" w:rsidRP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пониманию сущности и технологии реализации системно-деятельностного подхода в ур</w:t>
      </w:r>
      <w:r w:rsid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очной и внеурочной деятельности.</w:t>
      </w:r>
    </w:p>
    <w:p w:rsidR="006C5A20" w:rsidRPr="007E1147" w:rsidRDefault="006C5A20" w:rsidP="006C5A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C5A20" w:rsidRPr="00AA7DFD" w:rsidRDefault="006C5A20" w:rsidP="00AA7D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Задачи и планируемые показатели на следующий календарный год по реализации направления</w:t>
      </w:r>
    </w:p>
    <w:p w:rsidR="00634D70" w:rsidRDefault="00463484" w:rsidP="00634D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34D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оптимальной модели организации внеурочной деятельности</w:t>
      </w:r>
      <w:r w:rsidR="00634D70"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634D70"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федеральны</w:t>
      </w:r>
      <w:r w:rsidR="00634D7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34D70"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</w:t>
      </w:r>
      <w:r w:rsidR="00634D7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34D70"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</w:t>
      </w:r>
      <w:r w:rsidR="00634D7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34D70"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 w:rsidR="00634D7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634D70"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</w:t>
      </w:r>
      <w:r w:rsidR="0063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сетевого взаимодействия между</w:t>
      </w:r>
      <w:r w:rsidR="00634D70" w:rsidRPr="006C5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4D70"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</w:t>
      </w:r>
      <w:r w:rsidR="0063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r w:rsidR="0016189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организациями</w:t>
      </w:r>
      <w:r w:rsidR="0063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учреждениями культуры и спорта</w:t>
      </w:r>
      <w:r w:rsidR="00634D70"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7DFD" w:rsidRPr="00AA7DFD" w:rsidRDefault="00634D70" w:rsidP="00AA7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A7DFD" w:rsidRP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AA7DFD" w:rsidRP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 </w:t>
      </w:r>
      <w:r w:rsidR="00AA7DFD" w:rsidRPr="00AA7DFD">
        <w:rPr>
          <w:rFonts w:ascii="Times New Roman" w:hAnsi="Times New Roman" w:cs="Times New Roman"/>
          <w:sz w:val="28"/>
          <w:szCs w:val="28"/>
        </w:rPr>
        <w:t>управления  введением федеральных государственных образовательных стандартов на муниципальном уровне в части сопровождения педагогов.</w:t>
      </w:r>
    </w:p>
    <w:p w:rsidR="0062407D" w:rsidRDefault="00161899" w:rsidP="001618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89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муниципальным советом по развитию образования в городе Нижневартовске механизмов процедуры оценки качества общего образования посредствам привлечения потребителей, общественных институтов и объединений 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по вопросу качества образования в условиях перехода на 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32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1899" w:rsidRPr="00161899" w:rsidRDefault="00161899" w:rsidP="001618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56B" w:rsidRPr="00AA7DFD" w:rsidRDefault="006A056B" w:rsidP="006A0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Анализ количественных показателей мониторинга реализации инициативы по направлению</w:t>
      </w:r>
    </w:p>
    <w:p w:rsidR="006A056B" w:rsidRPr="00463484" w:rsidRDefault="006A056B" w:rsidP="006A05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</w:t>
      </w:r>
      <w:r w:rsidR="007E290F" w:rsidRP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начальных классов, обучающихся по  федеральным государственным образовательным стандартам (в общей численности </w:t>
      </w:r>
      <w:r w:rsidR="007E290F" w:rsidRP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начальных классов)</w:t>
      </w:r>
      <w:r w:rsidR="00B753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возросла на</w:t>
      </w:r>
      <w:r w:rsidR="00AA7DF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A7DFD" w:rsidRP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>27%</w:t>
      </w:r>
      <w:r w:rsidRPr="007E114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составила 78</w:t>
      </w:r>
      <w:r w:rsidRP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>%,</w:t>
      </w:r>
      <w:r w:rsidRPr="007E114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6348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соответствует плановым показателям поэтапного перехода на новые образовательные стандарты.</w:t>
      </w:r>
    </w:p>
    <w:p w:rsidR="006A056B" w:rsidRPr="00014009" w:rsidRDefault="006A056B" w:rsidP="006A05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Среднее количество часов плана внеурочной деятельности в начальной школе составило </w:t>
      </w:r>
      <w:r w:rsidR="00E863AC" w:rsidRPr="00014009">
        <w:rPr>
          <w:rFonts w:ascii="Times New Roman" w:eastAsia="Times New Roman" w:hAnsi="Times New Roman" w:cs="Times New Roman"/>
          <w:sz w:val="28"/>
          <w:szCs w:val="28"/>
          <w:lang w:eastAsia="ru-RU"/>
        </w:rPr>
        <w:t>9,</w:t>
      </w:r>
      <w:r w:rsidR="00FF2A6D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="00E863AC" w:rsidRPr="00014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Pr="000140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4009" w:rsidRPr="00014009">
        <w:rPr>
          <w:rFonts w:ascii="Times New Roman" w:eastAsia="Times New Roman" w:hAnsi="Times New Roman" w:cs="Times New Roman"/>
          <w:sz w:val="28"/>
          <w:szCs w:val="28"/>
          <w:lang w:eastAsia="ru-RU"/>
        </w:rPr>
        <w:t>; с</w:t>
      </w:r>
      <w:r w:rsidRPr="00014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реднее количество часов плана внеурочной деятельности в основной школе </w:t>
      </w:r>
      <w:r w:rsidR="003622D1" w:rsidRPr="00014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учреждений, </w:t>
      </w:r>
      <w:r w:rsidRPr="00014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функционирующих в пилотном режиме, составило </w:t>
      </w:r>
      <w:r w:rsidR="00FF2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9,5 </w:t>
      </w:r>
      <w:r w:rsidRPr="00014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ч., что соответствует плановым показателям поэтапного перехода на новые образовательные стандарты.</w:t>
      </w:r>
    </w:p>
    <w:p w:rsidR="006A056B" w:rsidRPr="00B146FC" w:rsidRDefault="006A056B" w:rsidP="006A05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4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100% общеобразовательных </w:t>
      </w:r>
      <w:r w:rsidR="00B753EB" w:rsidRPr="00B146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B14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имеются отличные от пятибалльной шкалы формы и способы оценивания </w:t>
      </w:r>
      <w:r w:rsidR="007E290F" w:rsidRPr="00B146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B14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этом механизмы накопительной системы оценивания (портфолио) используются в </w:t>
      </w:r>
      <w:r w:rsidR="00014009" w:rsidRPr="00B14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69,7% организациях, что больше показателя 2012 года на 3,1% (2012 год – </w:t>
      </w:r>
      <w:r w:rsidRPr="00B146FC">
        <w:rPr>
          <w:rFonts w:ascii="Times New Roman" w:eastAsia="Times New Roman" w:hAnsi="Times New Roman" w:cs="Times New Roman"/>
          <w:sz w:val="28"/>
          <w:szCs w:val="28"/>
          <w:lang w:eastAsia="ru-RU"/>
        </w:rPr>
        <w:t>66,67%</w:t>
      </w:r>
      <w:r w:rsidR="00014009" w:rsidRPr="00B146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146FC" w:rsidRPr="00B14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Увеличилось количество общеобразовательных организаций, </w:t>
      </w:r>
      <w:r w:rsidR="00B146FC" w:rsidRPr="00B146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использующих </w:t>
      </w:r>
      <w:r w:rsidRPr="00B146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проектные, творческие, исследовательские работы</w:t>
      </w:r>
      <w:r w:rsidR="007E290F" w:rsidRPr="00B146F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14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способ оценивания</w:t>
      </w:r>
      <w:r w:rsidR="00B146FC" w:rsidRPr="00B14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6,06% и составило </w:t>
      </w:r>
      <w:r w:rsidR="00014009" w:rsidRPr="00B146FC">
        <w:rPr>
          <w:rFonts w:ascii="Times New Roman" w:eastAsia="Times New Roman" w:hAnsi="Times New Roman" w:cs="Times New Roman"/>
          <w:sz w:val="28"/>
          <w:szCs w:val="28"/>
          <w:lang w:eastAsia="ru-RU"/>
        </w:rPr>
        <w:t>90,91%</w:t>
      </w:r>
      <w:r w:rsidRPr="00B146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056B" w:rsidRPr="00AA7DFD" w:rsidRDefault="006A056B" w:rsidP="006A05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</w:t>
      </w:r>
      <w:r w:rsidR="003622D1" w:rsidRP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7DFD" w:rsidRP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относительно 2012</w:t>
      </w:r>
      <w:r w:rsidR="003622D1" w:rsidRP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100% показатель </w:t>
      </w:r>
      <w:r w:rsidRP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обучающихся, которым предоставлена возможность пользоваться учебным оборудованием для практических работ и интерактивными учебными пособиями в соответствии с новыми федеральными государственными образовательными</w:t>
      </w:r>
      <w:r w:rsidR="003622D1" w:rsidRPr="00AA7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стандартами.</w:t>
      </w:r>
    </w:p>
    <w:p w:rsidR="006A056B" w:rsidRPr="000558AA" w:rsidRDefault="00FF2A6D" w:rsidP="003622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A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руководителей и педагогических кадров общеобразовательных учреждений, прошедших повышение квалификации и/или профессиональную переподготовку для работы в соответствии с ФГОС, в общей численности руководителей и педагогических кадров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составила 41,22%, из них д</w:t>
      </w:r>
      <w:r w:rsidR="006A056B" w:rsidRPr="000558AA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педагог</w:t>
      </w:r>
      <w:r w:rsidR="000558AA" w:rsidRPr="000558A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6A056B" w:rsidRPr="00055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преподающие в начальных классах и в классах основной школы по новым федеральным государственным образовательным стандартам, </w:t>
      </w:r>
      <w:r w:rsidR="000558AA" w:rsidRPr="000558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прошли</w:t>
      </w:r>
      <w:r w:rsidR="006A056B" w:rsidRPr="00055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квалификации для работы по новым федеральным государственным образовательным стандартам в различных формах (курсы повышения квалифик</w:t>
      </w:r>
      <w:r w:rsidR="000558AA" w:rsidRPr="00055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ации, семинары, вебинары и др.) составила 96,88%. </w:t>
      </w:r>
    </w:p>
    <w:sectPr w:rsidR="006A056B" w:rsidRPr="000558AA" w:rsidSect="00344E51">
      <w:pgSz w:w="11909" w:h="16834"/>
      <w:pgMar w:top="1423" w:right="709" w:bottom="1423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5BD" w:rsidRDefault="009B05BD" w:rsidP="00554EFF">
      <w:pPr>
        <w:spacing w:after="0" w:line="240" w:lineRule="auto"/>
      </w:pPr>
      <w:r>
        <w:separator/>
      </w:r>
    </w:p>
  </w:endnote>
  <w:endnote w:type="continuationSeparator" w:id="1">
    <w:p w:rsidR="009B05BD" w:rsidRDefault="009B05BD" w:rsidP="00554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24177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54EFF" w:rsidRPr="00554EFF" w:rsidRDefault="002B7C9B" w:rsidP="00554EFF">
        <w:pPr>
          <w:pStyle w:val="aa"/>
          <w:jc w:val="right"/>
          <w:rPr>
            <w:rFonts w:ascii="Times New Roman" w:hAnsi="Times New Roman" w:cs="Times New Roman"/>
          </w:rPr>
        </w:pPr>
        <w:r w:rsidRPr="00554EFF">
          <w:rPr>
            <w:rFonts w:ascii="Times New Roman" w:hAnsi="Times New Roman" w:cs="Times New Roman"/>
          </w:rPr>
          <w:fldChar w:fldCharType="begin"/>
        </w:r>
        <w:r w:rsidR="00554EFF" w:rsidRPr="00554EFF">
          <w:rPr>
            <w:rFonts w:ascii="Times New Roman" w:hAnsi="Times New Roman" w:cs="Times New Roman"/>
          </w:rPr>
          <w:instrText>PAGE   \* MERGEFORMAT</w:instrText>
        </w:r>
        <w:r w:rsidRPr="00554EFF">
          <w:rPr>
            <w:rFonts w:ascii="Times New Roman" w:hAnsi="Times New Roman" w:cs="Times New Roman"/>
          </w:rPr>
          <w:fldChar w:fldCharType="separate"/>
        </w:r>
        <w:r w:rsidR="00665C8A">
          <w:rPr>
            <w:rFonts w:ascii="Times New Roman" w:hAnsi="Times New Roman" w:cs="Times New Roman"/>
            <w:noProof/>
          </w:rPr>
          <w:t>7</w:t>
        </w:r>
        <w:r w:rsidRPr="00554EF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5BD" w:rsidRDefault="009B05BD" w:rsidP="00554EFF">
      <w:pPr>
        <w:spacing w:after="0" w:line="240" w:lineRule="auto"/>
      </w:pPr>
      <w:r>
        <w:separator/>
      </w:r>
    </w:p>
  </w:footnote>
  <w:footnote w:type="continuationSeparator" w:id="1">
    <w:p w:rsidR="009B05BD" w:rsidRDefault="009B05BD" w:rsidP="00554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439AC"/>
    <w:multiLevelType w:val="hybridMultilevel"/>
    <w:tmpl w:val="A914E486"/>
    <w:lvl w:ilvl="0" w:tplc="ED42A2D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7066FC"/>
    <w:multiLevelType w:val="hybridMultilevel"/>
    <w:tmpl w:val="33BAB1CA"/>
    <w:lvl w:ilvl="0" w:tplc="E7542C8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AD74BB4"/>
    <w:multiLevelType w:val="hybridMultilevel"/>
    <w:tmpl w:val="E1F86CBC"/>
    <w:lvl w:ilvl="0" w:tplc="F4621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785B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C69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7E8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D23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36DF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2A5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3CE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F0E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A056B"/>
    <w:rsid w:val="00013639"/>
    <w:rsid w:val="00014009"/>
    <w:rsid w:val="00035DB7"/>
    <w:rsid w:val="00043CE6"/>
    <w:rsid w:val="000558AA"/>
    <w:rsid w:val="000877EB"/>
    <w:rsid w:val="000E03BD"/>
    <w:rsid w:val="000F53EB"/>
    <w:rsid w:val="00161899"/>
    <w:rsid w:val="0018452E"/>
    <w:rsid w:val="00197498"/>
    <w:rsid w:val="001C5DD8"/>
    <w:rsid w:val="0020089C"/>
    <w:rsid w:val="00204DD8"/>
    <w:rsid w:val="00240FBA"/>
    <w:rsid w:val="002528CB"/>
    <w:rsid w:val="00294949"/>
    <w:rsid w:val="002B7C9B"/>
    <w:rsid w:val="00344E51"/>
    <w:rsid w:val="00355224"/>
    <w:rsid w:val="003622D1"/>
    <w:rsid w:val="00370BB2"/>
    <w:rsid w:val="003853FC"/>
    <w:rsid w:val="003B36F9"/>
    <w:rsid w:val="003F68D3"/>
    <w:rsid w:val="00452B80"/>
    <w:rsid w:val="00463484"/>
    <w:rsid w:val="00471C08"/>
    <w:rsid w:val="00471CC5"/>
    <w:rsid w:val="00471E0C"/>
    <w:rsid w:val="004B2E86"/>
    <w:rsid w:val="004D52AA"/>
    <w:rsid w:val="0053790B"/>
    <w:rsid w:val="00546839"/>
    <w:rsid w:val="00554EFF"/>
    <w:rsid w:val="00560286"/>
    <w:rsid w:val="005618BC"/>
    <w:rsid w:val="005631CE"/>
    <w:rsid w:val="00570A23"/>
    <w:rsid w:val="00602CF6"/>
    <w:rsid w:val="00621FF3"/>
    <w:rsid w:val="0062407D"/>
    <w:rsid w:val="006321EA"/>
    <w:rsid w:val="00634D70"/>
    <w:rsid w:val="00665C8A"/>
    <w:rsid w:val="00685391"/>
    <w:rsid w:val="006A056B"/>
    <w:rsid w:val="006C5A20"/>
    <w:rsid w:val="007035F5"/>
    <w:rsid w:val="00735224"/>
    <w:rsid w:val="00745A6E"/>
    <w:rsid w:val="0076056C"/>
    <w:rsid w:val="007C0FFD"/>
    <w:rsid w:val="007C3063"/>
    <w:rsid w:val="007E1147"/>
    <w:rsid w:val="007E290F"/>
    <w:rsid w:val="007E7214"/>
    <w:rsid w:val="007F4C95"/>
    <w:rsid w:val="00826BAB"/>
    <w:rsid w:val="008858FB"/>
    <w:rsid w:val="008B6CD1"/>
    <w:rsid w:val="008D4F62"/>
    <w:rsid w:val="00902045"/>
    <w:rsid w:val="009B05BD"/>
    <w:rsid w:val="009D1886"/>
    <w:rsid w:val="009D4724"/>
    <w:rsid w:val="009F10B8"/>
    <w:rsid w:val="00A33A4A"/>
    <w:rsid w:val="00A66D58"/>
    <w:rsid w:val="00A81928"/>
    <w:rsid w:val="00AA7DFD"/>
    <w:rsid w:val="00AD37EB"/>
    <w:rsid w:val="00B04DD4"/>
    <w:rsid w:val="00B146FC"/>
    <w:rsid w:val="00B55591"/>
    <w:rsid w:val="00B753EB"/>
    <w:rsid w:val="00BA589F"/>
    <w:rsid w:val="00BB6140"/>
    <w:rsid w:val="00BC5663"/>
    <w:rsid w:val="00BE3893"/>
    <w:rsid w:val="00BF7C6F"/>
    <w:rsid w:val="00C04239"/>
    <w:rsid w:val="00C10507"/>
    <w:rsid w:val="00C41888"/>
    <w:rsid w:val="00C66946"/>
    <w:rsid w:val="00C90BAA"/>
    <w:rsid w:val="00CB3B4F"/>
    <w:rsid w:val="00CE755A"/>
    <w:rsid w:val="00D1062F"/>
    <w:rsid w:val="00D65FBB"/>
    <w:rsid w:val="00D84007"/>
    <w:rsid w:val="00E70C8F"/>
    <w:rsid w:val="00E7676E"/>
    <w:rsid w:val="00E863AC"/>
    <w:rsid w:val="00EE7A00"/>
    <w:rsid w:val="00FB4CFE"/>
    <w:rsid w:val="00FD1C90"/>
    <w:rsid w:val="00FD77F5"/>
    <w:rsid w:val="00FF2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E767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767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AA7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34D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54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54EFF"/>
  </w:style>
  <w:style w:type="paragraph" w:styleId="aa">
    <w:name w:val="footer"/>
    <w:basedOn w:val="a"/>
    <w:link w:val="ab"/>
    <w:uiPriority w:val="99"/>
    <w:unhideWhenUsed/>
    <w:rsid w:val="00554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54E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785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80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0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5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10</Pages>
  <Words>2781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Букреева МЮ</cp:lastModifiedBy>
  <cp:revision>55</cp:revision>
  <cp:lastPrinted>2013-01-22T11:25:00Z</cp:lastPrinted>
  <dcterms:created xsi:type="dcterms:W3CDTF">2013-01-20T10:29:00Z</dcterms:created>
  <dcterms:modified xsi:type="dcterms:W3CDTF">2014-01-17T11:51:00Z</dcterms:modified>
</cp:coreProperties>
</file>