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28" w:rsidRDefault="00541028" w:rsidP="00541028">
      <w:pPr>
        <w:pStyle w:val="xl24"/>
        <w:spacing w:before="0" w:beforeAutospacing="0" w:after="0" w:afterAutospacing="0"/>
        <w:jc w:val="right"/>
        <w:textAlignment w:val="auto"/>
        <w:rPr>
          <w:sz w:val="28"/>
          <w:szCs w:val="28"/>
        </w:rPr>
      </w:pPr>
    </w:p>
    <w:p w:rsidR="00A13EFB" w:rsidRDefault="00A13EFB" w:rsidP="00A13EFB">
      <w:pPr>
        <w:pStyle w:val="xl24"/>
        <w:spacing w:before="0" w:beforeAutospacing="0" w:after="0" w:afterAutospacing="0"/>
        <w:textAlignment w:val="auto"/>
        <w:rPr>
          <w:b/>
          <w:sz w:val="28"/>
        </w:rPr>
      </w:pPr>
      <w:r w:rsidRPr="006B10F4">
        <w:rPr>
          <w:b/>
          <w:sz w:val="32"/>
        </w:rPr>
        <w:t xml:space="preserve">Отчет о ходе выполнения долгосрочной </w:t>
      </w:r>
      <w:r>
        <w:rPr>
          <w:b/>
          <w:sz w:val="32"/>
        </w:rPr>
        <w:t xml:space="preserve"> целевой </w:t>
      </w:r>
      <w:r w:rsidRPr="006B10F4">
        <w:rPr>
          <w:b/>
          <w:sz w:val="32"/>
        </w:rPr>
        <w:t xml:space="preserve">программы  </w:t>
      </w:r>
      <w:r w:rsidR="008E5365">
        <w:rPr>
          <w:b/>
          <w:sz w:val="32"/>
        </w:rPr>
        <w:t>«</w:t>
      </w:r>
      <w:r w:rsidRPr="006B10F4">
        <w:rPr>
          <w:b/>
          <w:sz w:val="32"/>
        </w:rPr>
        <w:t>Развитие образования города  Нижневартовска на 20</w:t>
      </w:r>
      <w:r>
        <w:rPr>
          <w:b/>
          <w:sz w:val="32"/>
        </w:rPr>
        <w:t>12</w:t>
      </w:r>
      <w:r w:rsidRPr="006B10F4">
        <w:rPr>
          <w:b/>
          <w:sz w:val="32"/>
        </w:rPr>
        <w:t>-201</w:t>
      </w:r>
      <w:r>
        <w:rPr>
          <w:b/>
          <w:sz w:val="32"/>
        </w:rPr>
        <w:t>4</w:t>
      </w:r>
      <w:r w:rsidRPr="006B10F4">
        <w:rPr>
          <w:b/>
          <w:sz w:val="32"/>
        </w:rPr>
        <w:t xml:space="preserve"> годы</w:t>
      </w:r>
      <w:r w:rsidR="008E5365">
        <w:rPr>
          <w:b/>
          <w:sz w:val="32"/>
        </w:rPr>
        <w:t>»</w:t>
      </w:r>
      <w:r>
        <w:rPr>
          <w:b/>
          <w:sz w:val="32"/>
        </w:rPr>
        <w:t xml:space="preserve"> </w:t>
      </w:r>
      <w:r>
        <w:rPr>
          <w:b/>
          <w:sz w:val="28"/>
        </w:rPr>
        <w:t>з</w:t>
      </w:r>
      <w:r w:rsidRPr="006B10F4">
        <w:rPr>
          <w:b/>
          <w:sz w:val="28"/>
        </w:rPr>
        <w:t xml:space="preserve">а 1 </w:t>
      </w:r>
      <w:r>
        <w:rPr>
          <w:b/>
          <w:sz w:val="28"/>
        </w:rPr>
        <w:t xml:space="preserve">квартал </w:t>
      </w:r>
      <w:r w:rsidRPr="006B10F4">
        <w:rPr>
          <w:b/>
          <w:sz w:val="28"/>
        </w:rPr>
        <w:t xml:space="preserve"> 201</w:t>
      </w:r>
      <w:r>
        <w:rPr>
          <w:b/>
          <w:sz w:val="28"/>
        </w:rPr>
        <w:t>3</w:t>
      </w:r>
      <w:r w:rsidRPr="006B10F4">
        <w:rPr>
          <w:b/>
          <w:sz w:val="28"/>
        </w:rPr>
        <w:t xml:space="preserve"> года</w:t>
      </w:r>
    </w:p>
    <w:p w:rsidR="00A13EFB" w:rsidRDefault="00A13EFB" w:rsidP="00A13EFB">
      <w:pPr>
        <w:pStyle w:val="xl24"/>
        <w:spacing w:before="0" w:beforeAutospacing="0" w:after="0" w:afterAutospacing="0"/>
        <w:textAlignment w:val="auto"/>
        <w:rPr>
          <w:b/>
          <w:sz w:val="28"/>
        </w:rPr>
      </w:pPr>
    </w:p>
    <w:tbl>
      <w:tblPr>
        <w:tblW w:w="155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1"/>
        <w:gridCol w:w="1125"/>
        <w:gridCol w:w="736"/>
        <w:gridCol w:w="1134"/>
        <w:gridCol w:w="13"/>
        <w:gridCol w:w="696"/>
        <w:gridCol w:w="992"/>
        <w:gridCol w:w="142"/>
        <w:gridCol w:w="538"/>
        <w:gridCol w:w="29"/>
        <w:gridCol w:w="992"/>
        <w:gridCol w:w="400"/>
        <w:gridCol w:w="81"/>
        <w:gridCol w:w="628"/>
        <w:gridCol w:w="567"/>
        <w:gridCol w:w="25"/>
        <w:gridCol w:w="1011"/>
        <w:gridCol w:w="665"/>
        <w:gridCol w:w="25"/>
        <w:gridCol w:w="1015"/>
        <w:gridCol w:w="519"/>
        <w:gridCol w:w="25"/>
        <w:gridCol w:w="1109"/>
        <w:gridCol w:w="165"/>
        <w:gridCol w:w="402"/>
      </w:tblGrid>
      <w:tr w:rsidR="00A13EFB" w:rsidRPr="00BC6F8B" w:rsidTr="008B45C8">
        <w:tc>
          <w:tcPr>
            <w:tcW w:w="2561" w:type="dxa"/>
            <w:vMerge w:val="restart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Наименование программ и мероприятий</w:t>
            </w:r>
          </w:p>
        </w:tc>
        <w:tc>
          <w:tcPr>
            <w:tcW w:w="3704" w:type="dxa"/>
            <w:gridSpan w:val="5"/>
          </w:tcPr>
          <w:p w:rsidR="00A13EFB" w:rsidRPr="003E4FEA" w:rsidRDefault="00A13EFB" w:rsidP="008B45C8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3E4FEA">
              <w:rPr>
                <w:rFonts w:eastAsia="Arial Unicode MS"/>
                <w:sz w:val="22"/>
                <w:szCs w:val="22"/>
              </w:rPr>
              <w:t xml:space="preserve">         Утвержденный план </w:t>
            </w:r>
            <w:proofErr w:type="gramStart"/>
            <w:r w:rsidRPr="003E4FEA">
              <w:rPr>
                <w:rFonts w:eastAsia="Arial Unicode MS"/>
                <w:sz w:val="22"/>
                <w:szCs w:val="22"/>
              </w:rPr>
              <w:t>по</w:t>
            </w:r>
            <w:proofErr w:type="gramEnd"/>
            <w:r w:rsidRPr="003E4FEA">
              <w:rPr>
                <w:rFonts w:eastAsia="Arial Unicode MS"/>
                <w:sz w:val="22"/>
                <w:szCs w:val="22"/>
              </w:rPr>
              <w:t xml:space="preserve"> </w:t>
            </w:r>
          </w:p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 xml:space="preserve">  программе на   2013 год</w:t>
            </w:r>
          </w:p>
        </w:tc>
        <w:tc>
          <w:tcPr>
            <w:tcW w:w="3093" w:type="dxa"/>
            <w:gridSpan w:val="6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Уточненный план по бюджету на 2013 год</w:t>
            </w:r>
          </w:p>
        </w:tc>
        <w:tc>
          <w:tcPr>
            <w:tcW w:w="2977" w:type="dxa"/>
            <w:gridSpan w:val="6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Профинансировано за 1 квартал 2013 года</w:t>
            </w:r>
          </w:p>
        </w:tc>
        <w:tc>
          <w:tcPr>
            <w:tcW w:w="3260" w:type="dxa"/>
            <w:gridSpan w:val="7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Кассовое исполнение за 1 квартал 2013 года</w:t>
            </w:r>
          </w:p>
        </w:tc>
      </w:tr>
      <w:tr w:rsidR="00A13EFB" w:rsidRPr="00BC6F8B" w:rsidTr="008B45C8">
        <w:tc>
          <w:tcPr>
            <w:tcW w:w="2561" w:type="dxa"/>
            <w:vMerge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125" w:type="dxa"/>
            <w:vMerge w:val="restart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Всего</w:t>
            </w:r>
          </w:p>
        </w:tc>
        <w:tc>
          <w:tcPr>
            <w:tcW w:w="2579" w:type="dxa"/>
            <w:gridSpan w:val="4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Всего</w:t>
            </w:r>
          </w:p>
        </w:tc>
        <w:tc>
          <w:tcPr>
            <w:tcW w:w="1959" w:type="dxa"/>
            <w:gridSpan w:val="4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в том числе</w:t>
            </w:r>
          </w:p>
        </w:tc>
        <w:tc>
          <w:tcPr>
            <w:tcW w:w="709" w:type="dxa"/>
            <w:gridSpan w:val="2"/>
            <w:vMerge w:val="restart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b/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Всего</w:t>
            </w:r>
          </w:p>
        </w:tc>
        <w:tc>
          <w:tcPr>
            <w:tcW w:w="2268" w:type="dxa"/>
            <w:gridSpan w:val="4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в том числе</w:t>
            </w:r>
          </w:p>
        </w:tc>
        <w:tc>
          <w:tcPr>
            <w:tcW w:w="1040" w:type="dxa"/>
            <w:gridSpan w:val="2"/>
            <w:vMerge w:val="restart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b/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Всего</w:t>
            </w:r>
          </w:p>
        </w:tc>
        <w:tc>
          <w:tcPr>
            <w:tcW w:w="2220" w:type="dxa"/>
            <w:gridSpan w:val="5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в том числе</w:t>
            </w:r>
          </w:p>
        </w:tc>
      </w:tr>
      <w:tr w:rsidR="00A13EFB" w:rsidRPr="00460CF8" w:rsidTr="008B45C8">
        <w:trPr>
          <w:cantSplit/>
          <w:trHeight w:val="2082"/>
        </w:trPr>
        <w:tc>
          <w:tcPr>
            <w:tcW w:w="2561" w:type="dxa"/>
            <w:vMerge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25" w:type="dxa"/>
            <w:vMerge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22"/>
                <w:szCs w:val="22"/>
              </w:rPr>
            </w:pPr>
          </w:p>
        </w:tc>
        <w:tc>
          <w:tcPr>
            <w:tcW w:w="736" w:type="dxa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Бюджет</w:t>
            </w:r>
          </w:p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округа</w:t>
            </w:r>
          </w:p>
        </w:tc>
        <w:tc>
          <w:tcPr>
            <w:tcW w:w="1147" w:type="dxa"/>
            <w:gridSpan w:val="2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696" w:type="dxa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Другие источники</w:t>
            </w:r>
          </w:p>
        </w:tc>
        <w:tc>
          <w:tcPr>
            <w:tcW w:w="1134" w:type="dxa"/>
            <w:gridSpan w:val="2"/>
            <w:vMerge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38" w:type="dxa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021" w:type="dxa"/>
            <w:gridSpan w:val="2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400" w:type="dxa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Другие источники</w:t>
            </w:r>
          </w:p>
        </w:tc>
        <w:tc>
          <w:tcPr>
            <w:tcW w:w="709" w:type="dxa"/>
            <w:gridSpan w:val="2"/>
            <w:vMerge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036" w:type="dxa"/>
            <w:gridSpan w:val="2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665" w:type="dxa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Другие источники</w:t>
            </w:r>
          </w:p>
        </w:tc>
        <w:tc>
          <w:tcPr>
            <w:tcW w:w="1040" w:type="dxa"/>
            <w:gridSpan w:val="2"/>
            <w:vMerge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19" w:type="dxa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gridSpan w:val="2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567" w:type="dxa"/>
            <w:gridSpan w:val="2"/>
            <w:textDirection w:val="btLr"/>
          </w:tcPr>
          <w:p w:rsidR="00A13EFB" w:rsidRPr="003E4FEA" w:rsidRDefault="00A13EFB" w:rsidP="008B45C8">
            <w:pPr>
              <w:pStyle w:val="xl24"/>
              <w:spacing w:before="0" w:beforeAutospacing="0" w:after="0" w:afterAutospacing="0"/>
              <w:ind w:left="113" w:right="113"/>
              <w:textAlignment w:val="auto"/>
              <w:rPr>
                <w:sz w:val="22"/>
                <w:szCs w:val="22"/>
              </w:rPr>
            </w:pPr>
            <w:r w:rsidRPr="003E4FEA">
              <w:rPr>
                <w:sz w:val="22"/>
                <w:szCs w:val="22"/>
              </w:rPr>
              <w:t>Другие источники</w:t>
            </w:r>
          </w:p>
        </w:tc>
      </w:tr>
      <w:tr w:rsidR="00A13EFB" w:rsidRPr="00460CF8" w:rsidTr="008B45C8">
        <w:tc>
          <w:tcPr>
            <w:tcW w:w="2561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</w:t>
            </w:r>
          </w:p>
        </w:tc>
        <w:tc>
          <w:tcPr>
            <w:tcW w:w="1125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2</w:t>
            </w:r>
          </w:p>
        </w:tc>
        <w:tc>
          <w:tcPr>
            <w:tcW w:w="736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3</w:t>
            </w:r>
          </w:p>
        </w:tc>
        <w:tc>
          <w:tcPr>
            <w:tcW w:w="1147" w:type="dxa"/>
            <w:gridSpan w:val="2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4</w:t>
            </w:r>
          </w:p>
        </w:tc>
        <w:tc>
          <w:tcPr>
            <w:tcW w:w="696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5</w:t>
            </w:r>
          </w:p>
        </w:tc>
        <w:tc>
          <w:tcPr>
            <w:tcW w:w="1134" w:type="dxa"/>
            <w:gridSpan w:val="2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6</w:t>
            </w:r>
          </w:p>
        </w:tc>
        <w:tc>
          <w:tcPr>
            <w:tcW w:w="538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7</w:t>
            </w:r>
          </w:p>
        </w:tc>
        <w:tc>
          <w:tcPr>
            <w:tcW w:w="1021" w:type="dxa"/>
            <w:gridSpan w:val="2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8</w:t>
            </w:r>
          </w:p>
        </w:tc>
        <w:tc>
          <w:tcPr>
            <w:tcW w:w="400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9</w:t>
            </w:r>
          </w:p>
        </w:tc>
        <w:tc>
          <w:tcPr>
            <w:tcW w:w="709" w:type="dxa"/>
            <w:gridSpan w:val="2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10</w:t>
            </w:r>
          </w:p>
        </w:tc>
        <w:tc>
          <w:tcPr>
            <w:tcW w:w="567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11</w:t>
            </w:r>
          </w:p>
        </w:tc>
        <w:tc>
          <w:tcPr>
            <w:tcW w:w="1036" w:type="dxa"/>
            <w:gridSpan w:val="2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12</w:t>
            </w:r>
          </w:p>
        </w:tc>
        <w:tc>
          <w:tcPr>
            <w:tcW w:w="665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13</w:t>
            </w:r>
          </w:p>
        </w:tc>
        <w:tc>
          <w:tcPr>
            <w:tcW w:w="1040" w:type="dxa"/>
            <w:gridSpan w:val="2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14</w:t>
            </w:r>
          </w:p>
        </w:tc>
        <w:tc>
          <w:tcPr>
            <w:tcW w:w="519" w:type="dxa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15</w:t>
            </w:r>
          </w:p>
        </w:tc>
        <w:tc>
          <w:tcPr>
            <w:tcW w:w="1134" w:type="dxa"/>
            <w:gridSpan w:val="2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16</w:t>
            </w:r>
          </w:p>
        </w:tc>
        <w:tc>
          <w:tcPr>
            <w:tcW w:w="567" w:type="dxa"/>
            <w:gridSpan w:val="2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>
              <w:t>17</w:t>
            </w:r>
          </w:p>
        </w:tc>
      </w:tr>
      <w:tr w:rsidR="00A13EFB" w:rsidRPr="00460CF8" w:rsidTr="008B45C8">
        <w:tc>
          <w:tcPr>
            <w:tcW w:w="15595" w:type="dxa"/>
            <w:gridSpan w:val="25"/>
          </w:tcPr>
          <w:p w:rsidR="00A13EFB" w:rsidRPr="00460CF8" w:rsidRDefault="00A13EFB" w:rsidP="008B45C8">
            <w:pPr>
              <w:pStyle w:val="xl24"/>
              <w:spacing w:before="0" w:beforeAutospacing="0" w:after="0" w:afterAutospacing="0"/>
              <w:textAlignment w:val="auto"/>
            </w:pPr>
            <w:r w:rsidRPr="00BC6F8B">
              <w:rPr>
                <w:b/>
              </w:rPr>
              <w:t xml:space="preserve">Задача 1. </w:t>
            </w:r>
            <w:r w:rsidRPr="00BC6F8B">
              <w:rPr>
                <w:b/>
                <w:bCs/>
              </w:rPr>
              <w:t>С</w:t>
            </w:r>
            <w:r w:rsidRPr="00BC6F8B">
              <w:rPr>
                <w:b/>
              </w:rPr>
              <w:t xml:space="preserve">овершенствование инфраструктуры образования и </w:t>
            </w:r>
            <w:r w:rsidRPr="00BC6F8B">
              <w:rPr>
                <w:b/>
                <w:bCs/>
              </w:rPr>
              <w:t xml:space="preserve"> спектра образовательных услуг, </w:t>
            </w:r>
            <w:r w:rsidRPr="00BC6F8B">
              <w:rPr>
                <w:b/>
              </w:rPr>
              <w:t>развитие современной образовательной среды,  обеспечивающей доступность, комплексную безопасность и комфортные условия образовательного процесса</w:t>
            </w: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jc w:val="both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1.1. Переоборудование помещ</w:t>
            </w:r>
            <w:r w:rsidRPr="009E5A79">
              <w:rPr>
                <w:sz w:val="18"/>
                <w:szCs w:val="18"/>
              </w:rPr>
              <w:t>е</w:t>
            </w:r>
            <w:r w:rsidRPr="009E5A79">
              <w:rPr>
                <w:sz w:val="18"/>
                <w:szCs w:val="18"/>
              </w:rPr>
              <w:t>ний и материально-техническое оснащение д</w:t>
            </w:r>
            <w:r w:rsidRPr="009E5A79">
              <w:rPr>
                <w:sz w:val="18"/>
                <w:szCs w:val="18"/>
              </w:rPr>
              <w:t>о</w:t>
            </w:r>
            <w:r w:rsidRPr="009E5A79">
              <w:rPr>
                <w:sz w:val="18"/>
                <w:szCs w:val="18"/>
              </w:rPr>
              <w:t>полнительных групп на базе дошкольных образовател</w:t>
            </w:r>
            <w:r w:rsidRPr="009E5A79">
              <w:rPr>
                <w:sz w:val="18"/>
                <w:szCs w:val="18"/>
              </w:rPr>
              <w:t>ь</w:t>
            </w:r>
            <w:r w:rsidRPr="009E5A79">
              <w:rPr>
                <w:sz w:val="18"/>
                <w:szCs w:val="18"/>
              </w:rPr>
              <w:t xml:space="preserve">ных и общеобразовательного </w:t>
            </w:r>
            <w:smartTag w:uri="urn:schemas-microsoft-com:office:smarttags" w:element="PersonName">
              <w:r w:rsidRPr="009E5A79">
                <w:rPr>
                  <w:sz w:val="18"/>
                  <w:szCs w:val="18"/>
                </w:rPr>
                <w:t>учреждения</w:t>
              </w:r>
            </w:smartTag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6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1.2. Оснащение образовательных учреждений современными средствами для обеспечения комплексной безопасности и  создание  комфортных условий для осуществления образовательного процесса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222 473,5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222 473,5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a5"/>
              <w:spacing w:after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25322,552</w:t>
            </w: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25322,552</w:t>
            </w: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400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6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 xml:space="preserve">1.3.Оснащение общеобразовательных учреждений современным </w:t>
            </w:r>
            <w:proofErr w:type="spellStart"/>
            <w:r w:rsidRPr="009E5A79">
              <w:rPr>
                <w:sz w:val="18"/>
                <w:szCs w:val="18"/>
              </w:rPr>
              <w:t>учебн</w:t>
            </w:r>
            <w:proofErr w:type="gramStart"/>
            <w:r w:rsidRPr="009E5A79">
              <w:rPr>
                <w:sz w:val="18"/>
                <w:szCs w:val="18"/>
              </w:rPr>
              <w:t>о</w:t>
            </w:r>
            <w:proofErr w:type="spellEnd"/>
            <w:r w:rsidRPr="009E5A79">
              <w:rPr>
                <w:sz w:val="18"/>
                <w:szCs w:val="18"/>
              </w:rPr>
              <w:t>-</w:t>
            </w:r>
            <w:proofErr w:type="gramEnd"/>
            <w:r w:rsidRPr="009E5A79">
              <w:rPr>
                <w:sz w:val="18"/>
                <w:szCs w:val="18"/>
              </w:rPr>
              <w:t xml:space="preserve"> лабораторным оборудованием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19 565,6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19 565,6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6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1.4. Оснащение о</w:t>
            </w:r>
            <w:r w:rsidRPr="009E5A79">
              <w:rPr>
                <w:sz w:val="18"/>
                <w:szCs w:val="18"/>
              </w:rPr>
              <w:t>б</w:t>
            </w:r>
            <w:r w:rsidRPr="009E5A79">
              <w:rPr>
                <w:sz w:val="18"/>
                <w:szCs w:val="18"/>
              </w:rPr>
              <w:t xml:space="preserve">разовательных учреждений компьютерным и </w:t>
            </w:r>
            <w:proofErr w:type="spellStart"/>
            <w:r w:rsidRPr="009E5A79">
              <w:rPr>
                <w:sz w:val="18"/>
                <w:szCs w:val="18"/>
              </w:rPr>
              <w:lastRenderedPageBreak/>
              <w:t>мультим</w:t>
            </w:r>
            <w:r w:rsidRPr="009E5A79">
              <w:rPr>
                <w:sz w:val="18"/>
                <w:szCs w:val="18"/>
              </w:rPr>
              <w:t>е</w:t>
            </w:r>
            <w:r w:rsidRPr="009E5A79">
              <w:rPr>
                <w:sz w:val="18"/>
                <w:szCs w:val="18"/>
              </w:rPr>
              <w:t>дийным</w:t>
            </w:r>
            <w:proofErr w:type="spellEnd"/>
            <w:r w:rsidRPr="009E5A79">
              <w:rPr>
                <w:sz w:val="18"/>
                <w:szCs w:val="18"/>
              </w:rPr>
              <w:t xml:space="preserve"> оборудованием, и</w:t>
            </w:r>
            <w:r w:rsidRPr="009E5A79">
              <w:rPr>
                <w:sz w:val="18"/>
                <w:szCs w:val="18"/>
              </w:rPr>
              <w:t>н</w:t>
            </w:r>
            <w:r w:rsidRPr="009E5A79">
              <w:rPr>
                <w:sz w:val="18"/>
                <w:szCs w:val="18"/>
              </w:rPr>
              <w:t>терактивными досками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225,0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225,0</w:t>
            </w: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0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6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rFonts w:eastAsia="Arial Unicode MS"/>
                <w:bCs/>
                <w:sz w:val="18"/>
                <w:szCs w:val="18"/>
              </w:rPr>
            </w:pPr>
            <w:r w:rsidRPr="009E5A79">
              <w:rPr>
                <w:rFonts w:eastAsia="Arial Unicode MS"/>
                <w:bCs/>
                <w:sz w:val="18"/>
                <w:szCs w:val="18"/>
              </w:rPr>
              <w:lastRenderedPageBreak/>
              <w:t>1.6. Приобретение 4 объектов капитального строительства дошкольного образования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t>8 088,51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t>8 088,51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t>1 867,0</w:t>
            </w: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1 867,0</w:t>
            </w:r>
          </w:p>
        </w:tc>
        <w:tc>
          <w:tcPr>
            <w:tcW w:w="400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6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19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9E5A79">
              <w:rPr>
                <w:rFonts w:eastAsia="Arial Unicode MS"/>
                <w:b/>
                <w:sz w:val="16"/>
                <w:szCs w:val="16"/>
              </w:rPr>
              <w:t>250 352,61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9E5A79">
              <w:rPr>
                <w:rFonts w:eastAsia="Arial Unicode MS"/>
                <w:b/>
                <w:sz w:val="16"/>
                <w:szCs w:val="16"/>
              </w:rPr>
              <w:t>250 352,61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9E5A79">
              <w:rPr>
                <w:rFonts w:eastAsia="Arial Unicode MS"/>
                <w:b/>
                <w:sz w:val="16"/>
                <w:szCs w:val="16"/>
              </w:rPr>
              <w:t>27 189,552</w:t>
            </w: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6"/>
                <w:szCs w:val="16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9E5A79">
              <w:rPr>
                <w:rFonts w:eastAsia="Arial Unicode MS"/>
                <w:b/>
                <w:sz w:val="16"/>
                <w:szCs w:val="16"/>
              </w:rPr>
              <w:t>27 189,552</w:t>
            </w:r>
          </w:p>
        </w:tc>
        <w:tc>
          <w:tcPr>
            <w:tcW w:w="400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1036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19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15595" w:type="dxa"/>
            <w:gridSpan w:val="25"/>
          </w:tcPr>
          <w:p w:rsidR="00A13EFB" w:rsidRPr="00A742A7" w:rsidRDefault="00A13EFB" w:rsidP="008B45C8">
            <w:pPr>
              <w:jc w:val="center"/>
              <w:rPr>
                <w:rFonts w:eastAsia="Arial Unicode MS"/>
              </w:rPr>
            </w:pPr>
            <w:r w:rsidRPr="00A742A7">
              <w:rPr>
                <w:b/>
              </w:rPr>
              <w:t>Задача 3. 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</w:t>
            </w:r>
            <w:r w:rsidRPr="00A742A7">
              <w:rPr>
                <w:rFonts w:eastAsia="Arial Unicode MS"/>
              </w:rPr>
              <w:t xml:space="preserve"> </w:t>
            </w: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3.1. Оснащение образовательных учреждений современным спортивным оборудованием и инвентарем для физкул</w:t>
            </w:r>
            <w:r w:rsidRPr="009E5A79">
              <w:rPr>
                <w:sz w:val="18"/>
                <w:szCs w:val="18"/>
              </w:rPr>
              <w:t>ь</w:t>
            </w:r>
            <w:r w:rsidRPr="009E5A79">
              <w:rPr>
                <w:sz w:val="18"/>
                <w:szCs w:val="18"/>
              </w:rPr>
              <w:t>турных залов и открытых спортивных площадок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2 915,0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2 915,0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3.2.  Оснащение дошкольных о</w:t>
            </w:r>
            <w:r w:rsidRPr="009E5A79">
              <w:rPr>
                <w:sz w:val="18"/>
                <w:szCs w:val="18"/>
              </w:rPr>
              <w:t>б</w:t>
            </w:r>
            <w:r w:rsidRPr="009E5A79">
              <w:rPr>
                <w:sz w:val="18"/>
                <w:szCs w:val="18"/>
              </w:rPr>
              <w:t>разовательных учреждений сенсорными комнатами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360,0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360,0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 xml:space="preserve">Оснащение образовательных учреждений программно-аппаратными комплексами </w:t>
            </w:r>
            <w:proofErr w:type="gramStart"/>
            <w:r w:rsidRPr="009E5A79">
              <w:rPr>
                <w:sz w:val="18"/>
                <w:szCs w:val="18"/>
              </w:rPr>
              <w:t>БОС</w:t>
            </w:r>
            <w:proofErr w:type="gramEnd"/>
            <w:r w:rsidRPr="009E5A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Cs/>
                <w:sz w:val="18"/>
                <w:szCs w:val="18"/>
              </w:rPr>
              <w:t>1 669,648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1 699,648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E5A7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Cs w:val="0"/>
                <w:sz w:val="18"/>
                <w:szCs w:val="18"/>
              </w:rPr>
              <w:t>4 974,648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t>5 671,675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2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15595" w:type="dxa"/>
            <w:gridSpan w:val="25"/>
          </w:tcPr>
          <w:p w:rsidR="00A13EFB" w:rsidRPr="00A742A7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</w:rPr>
            </w:pPr>
            <w:r w:rsidRPr="00A742A7">
              <w:rPr>
                <w:b/>
              </w:rPr>
              <w:t xml:space="preserve">Задача 4. </w:t>
            </w:r>
            <w:r w:rsidRPr="00A742A7">
              <w:rPr>
                <w:b/>
                <w:bCs/>
              </w:rPr>
              <w:t>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</w:t>
            </w: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rFonts w:eastAsia="Arial Unicode MS"/>
                <w:bCs/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4.1.      Оснащение дошкольных о</w:t>
            </w:r>
            <w:r w:rsidRPr="009E5A79">
              <w:rPr>
                <w:sz w:val="18"/>
                <w:szCs w:val="18"/>
              </w:rPr>
              <w:t>б</w:t>
            </w:r>
            <w:r w:rsidRPr="009E5A79">
              <w:rPr>
                <w:sz w:val="18"/>
                <w:szCs w:val="18"/>
              </w:rPr>
              <w:t>разовательных учреждений современным учебным оборудованием, системами и</w:t>
            </w:r>
            <w:r w:rsidRPr="009E5A79">
              <w:rPr>
                <w:sz w:val="18"/>
                <w:szCs w:val="18"/>
              </w:rPr>
              <w:t>н</w:t>
            </w:r>
            <w:r w:rsidRPr="009E5A79">
              <w:rPr>
                <w:sz w:val="18"/>
                <w:szCs w:val="18"/>
              </w:rPr>
              <w:t>теллектуального, творческого развития способностей детей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4 130,0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4 130,0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4.2. Оснащение общеобразов</w:t>
            </w:r>
            <w:r w:rsidRPr="009E5A79">
              <w:rPr>
                <w:sz w:val="18"/>
                <w:szCs w:val="18"/>
              </w:rPr>
              <w:t>а</w:t>
            </w:r>
            <w:r w:rsidRPr="009E5A79">
              <w:rPr>
                <w:sz w:val="18"/>
                <w:szCs w:val="18"/>
              </w:rPr>
              <w:t>тельных учреждений (лицеи, гимназии, школы с углу</w:t>
            </w:r>
            <w:r w:rsidRPr="009E5A79">
              <w:rPr>
                <w:sz w:val="18"/>
                <w:szCs w:val="18"/>
              </w:rPr>
              <w:t>б</w:t>
            </w:r>
            <w:r w:rsidRPr="009E5A79">
              <w:rPr>
                <w:sz w:val="18"/>
                <w:szCs w:val="18"/>
              </w:rPr>
              <w:t>ленным изучением отдел</w:t>
            </w:r>
            <w:r w:rsidRPr="009E5A79">
              <w:rPr>
                <w:sz w:val="18"/>
                <w:szCs w:val="18"/>
              </w:rPr>
              <w:t>ь</w:t>
            </w:r>
            <w:r w:rsidRPr="009E5A79">
              <w:rPr>
                <w:sz w:val="18"/>
                <w:szCs w:val="18"/>
              </w:rPr>
              <w:t>ных предметов) программно-методическим обеспечением «СИРС» (система интелле</w:t>
            </w:r>
            <w:r w:rsidRPr="009E5A79">
              <w:rPr>
                <w:sz w:val="18"/>
                <w:szCs w:val="18"/>
              </w:rPr>
              <w:t>к</w:t>
            </w:r>
            <w:r w:rsidRPr="009E5A79">
              <w:rPr>
                <w:sz w:val="18"/>
                <w:szCs w:val="18"/>
              </w:rPr>
              <w:t>туального развития спосо</w:t>
            </w:r>
            <w:r w:rsidRPr="009E5A79">
              <w:rPr>
                <w:sz w:val="18"/>
                <w:szCs w:val="18"/>
              </w:rPr>
              <w:t>б</w:t>
            </w:r>
            <w:r w:rsidRPr="009E5A79">
              <w:rPr>
                <w:sz w:val="18"/>
                <w:szCs w:val="18"/>
              </w:rPr>
              <w:t xml:space="preserve">ностей) 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u"/>
              <w:rPr>
                <w:b/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rPr>
                <w:b/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rPr>
                <w:b/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rPr>
                <w:b/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rPr>
                <w:bCs/>
                <w:sz w:val="18"/>
                <w:szCs w:val="18"/>
              </w:rPr>
            </w:pPr>
            <w:r w:rsidRPr="009E5A79">
              <w:rPr>
                <w:bCs/>
                <w:sz w:val="18"/>
                <w:szCs w:val="18"/>
              </w:rPr>
              <w:t>225,0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225,0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 xml:space="preserve">4.3.  Проведение торжественного награждения </w:t>
            </w:r>
            <w:r w:rsidRPr="009E5A79">
              <w:rPr>
                <w:sz w:val="18"/>
                <w:szCs w:val="18"/>
              </w:rPr>
              <w:lastRenderedPageBreak/>
              <w:t>выпускников золотыми и серебряными медалями "За особые успехи в учении"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350,0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lastRenderedPageBreak/>
              <w:t>350,0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lastRenderedPageBreak/>
              <w:t>750,0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lastRenderedPageBreak/>
              <w:t>750,0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lastRenderedPageBreak/>
              <w:t>4.4.  Организация встречи выпускников, награжденных зол</w:t>
            </w:r>
            <w:r w:rsidRPr="009E5A79">
              <w:rPr>
                <w:sz w:val="18"/>
                <w:szCs w:val="18"/>
              </w:rPr>
              <w:t>о</w:t>
            </w:r>
            <w:r w:rsidRPr="009E5A79">
              <w:rPr>
                <w:sz w:val="18"/>
                <w:szCs w:val="18"/>
              </w:rPr>
              <w:t>тыми медалями «За особые успехи в учении», с Губерн</w:t>
            </w:r>
            <w:r w:rsidRPr="009E5A79">
              <w:rPr>
                <w:sz w:val="18"/>
                <w:szCs w:val="18"/>
              </w:rPr>
              <w:t>а</w:t>
            </w:r>
            <w:r w:rsidRPr="009E5A79">
              <w:rPr>
                <w:sz w:val="18"/>
                <w:szCs w:val="18"/>
              </w:rPr>
              <w:t xml:space="preserve">тором ХМАО – Югры  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160,0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160,0</w:t>
            </w: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rFonts w:eastAsia="Arial Unicode MS"/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 xml:space="preserve">4.5.   </w:t>
            </w:r>
            <w:proofErr w:type="gramStart"/>
            <w:r w:rsidRPr="009E5A79">
              <w:rPr>
                <w:sz w:val="18"/>
                <w:szCs w:val="18"/>
              </w:rPr>
              <w:t>Организация, проведение муниципальных этапов и  участие в окружных инте</w:t>
            </w:r>
            <w:r w:rsidRPr="009E5A79">
              <w:rPr>
                <w:sz w:val="18"/>
                <w:szCs w:val="18"/>
              </w:rPr>
              <w:t>л</w:t>
            </w:r>
            <w:r w:rsidRPr="009E5A79">
              <w:rPr>
                <w:sz w:val="18"/>
                <w:szCs w:val="18"/>
              </w:rPr>
              <w:t>лектуальных и творческих мероприятиях обучающихся (олимпиады, конкурсы, сл</w:t>
            </w:r>
            <w:r w:rsidRPr="009E5A79">
              <w:rPr>
                <w:sz w:val="18"/>
                <w:szCs w:val="18"/>
              </w:rPr>
              <w:t>е</w:t>
            </w:r>
            <w:r w:rsidRPr="009E5A79">
              <w:rPr>
                <w:sz w:val="18"/>
                <w:szCs w:val="18"/>
              </w:rPr>
              <w:t>ты, форумы, конференции, научные сессии, фестивали, социальные</w:t>
            </w:r>
            <w:proofErr w:type="gramEnd"/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4 447,0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4 447,0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4 087,0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4 087,0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A13EFB" w:rsidRPr="009E5A79" w:rsidRDefault="00A13EFB" w:rsidP="008B45C8">
            <w:pPr>
              <w:rPr>
                <w:rFonts w:eastAsia="Arial Unicode MS"/>
                <w:b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t>Всего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Cs w:val="0"/>
                <w:sz w:val="18"/>
                <w:szCs w:val="18"/>
              </w:rPr>
              <w:t>9 312,0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t>9 312,0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4 837,0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4 837,0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rPr>
          <w:trHeight w:val="415"/>
        </w:trPr>
        <w:tc>
          <w:tcPr>
            <w:tcW w:w="15595" w:type="dxa"/>
            <w:gridSpan w:val="25"/>
          </w:tcPr>
          <w:p w:rsidR="00A13EFB" w:rsidRPr="00A742A7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</w:rPr>
            </w:pPr>
            <w:r w:rsidRPr="00A742A7">
              <w:rPr>
                <w:b/>
              </w:rPr>
              <w:t xml:space="preserve">Задача 5. </w:t>
            </w:r>
            <w:r w:rsidRPr="00A742A7">
              <w:rPr>
                <w:b/>
                <w:bCs/>
              </w:rPr>
              <w:t xml:space="preserve">Создание условий  для поддержки инновационной деятельности в образовательных </w:t>
            </w:r>
            <w:smartTag w:uri="urn:schemas-microsoft-com:office:smarttags" w:element="PersonName">
              <w:r w:rsidRPr="00A742A7">
                <w:rPr>
                  <w:b/>
                  <w:bCs/>
                </w:rPr>
                <w:t>учреждения</w:t>
              </w:r>
            </w:smartTag>
            <w:r w:rsidRPr="00A742A7">
              <w:rPr>
                <w:b/>
                <w:bCs/>
              </w:rPr>
              <w:t>х и  развития кадрового потенциала</w:t>
            </w: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5.1. Проведение, организация и участие в конкурсах профе</w:t>
            </w:r>
            <w:r w:rsidRPr="009E5A79">
              <w:rPr>
                <w:sz w:val="18"/>
                <w:szCs w:val="18"/>
              </w:rPr>
              <w:t>с</w:t>
            </w:r>
            <w:r w:rsidRPr="009E5A79">
              <w:rPr>
                <w:sz w:val="18"/>
                <w:szCs w:val="18"/>
              </w:rPr>
              <w:t>сионального мастерства, повышение престижа и значимости педагогической пр</w:t>
            </w:r>
            <w:r w:rsidRPr="009E5A79">
              <w:rPr>
                <w:sz w:val="18"/>
                <w:szCs w:val="18"/>
              </w:rPr>
              <w:t>о</w:t>
            </w:r>
            <w:r w:rsidRPr="009E5A79">
              <w:rPr>
                <w:sz w:val="18"/>
                <w:szCs w:val="18"/>
              </w:rPr>
              <w:t>фессии</w:t>
            </w:r>
          </w:p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u"/>
              <w:jc w:val="left"/>
              <w:rPr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jc w:val="left"/>
              <w:rPr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jc w:val="left"/>
              <w:rPr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jc w:val="left"/>
              <w:rPr>
                <w:bCs/>
                <w:sz w:val="18"/>
                <w:szCs w:val="18"/>
              </w:rPr>
            </w:pPr>
            <w:r w:rsidRPr="009E5A79">
              <w:rPr>
                <w:bCs/>
                <w:sz w:val="18"/>
                <w:szCs w:val="18"/>
              </w:rPr>
              <w:t>690,0</w:t>
            </w:r>
          </w:p>
          <w:p w:rsidR="00A13EFB" w:rsidRPr="009E5A79" w:rsidRDefault="00A13EFB" w:rsidP="008B45C8">
            <w:pPr>
              <w:pStyle w:val="u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690,0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810,0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810,0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5.2. Проведение педагогических  совещаний, конференций, форумов, обучение тьютеров для внедрения консультац</w:t>
            </w:r>
            <w:r w:rsidRPr="009E5A79">
              <w:rPr>
                <w:sz w:val="18"/>
                <w:szCs w:val="18"/>
              </w:rPr>
              <w:t>и</w:t>
            </w:r>
            <w:r w:rsidRPr="009E5A79">
              <w:rPr>
                <w:sz w:val="18"/>
                <w:szCs w:val="18"/>
              </w:rPr>
              <w:t>онной поддержки педагогов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u"/>
              <w:rPr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rPr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rPr>
                <w:bCs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u"/>
              <w:rPr>
                <w:bCs/>
                <w:sz w:val="18"/>
                <w:szCs w:val="18"/>
              </w:rPr>
            </w:pPr>
            <w:r w:rsidRPr="009E5A79">
              <w:rPr>
                <w:bCs/>
                <w:sz w:val="18"/>
                <w:szCs w:val="18"/>
              </w:rPr>
              <w:t>351,0</w:t>
            </w:r>
          </w:p>
          <w:p w:rsidR="00A13EFB" w:rsidRPr="009E5A79" w:rsidRDefault="00A13EFB" w:rsidP="008B45C8">
            <w:pPr>
              <w:pStyle w:val="u"/>
              <w:ind w:left="708"/>
              <w:rPr>
                <w:bCs/>
                <w:sz w:val="18"/>
                <w:szCs w:val="18"/>
              </w:rPr>
            </w:pPr>
            <w:r w:rsidRPr="009E5A7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351,0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351,0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351,0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5.3. Проведение городских конкурсов образовательных учреждений, руководителей, педагогов, обучающихся на получение премии главы администрации города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1 000,0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1 000,0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jc w:val="both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5.4. Научно-методическое сопр</w:t>
            </w:r>
            <w:r w:rsidRPr="009E5A79">
              <w:rPr>
                <w:sz w:val="18"/>
                <w:szCs w:val="18"/>
              </w:rPr>
              <w:t>о</w:t>
            </w:r>
            <w:r w:rsidRPr="009E5A79">
              <w:rPr>
                <w:sz w:val="18"/>
                <w:szCs w:val="18"/>
              </w:rPr>
              <w:t>вождение инновационных проектов муниципальной системы образования в усл</w:t>
            </w:r>
            <w:r w:rsidRPr="009E5A79">
              <w:rPr>
                <w:sz w:val="18"/>
                <w:szCs w:val="18"/>
              </w:rPr>
              <w:t>о</w:t>
            </w:r>
            <w:r w:rsidRPr="009E5A79">
              <w:rPr>
                <w:sz w:val="18"/>
                <w:szCs w:val="18"/>
              </w:rPr>
              <w:t xml:space="preserve">виях городских стажерских </w:t>
            </w:r>
            <w:r w:rsidRPr="009E5A79">
              <w:rPr>
                <w:sz w:val="18"/>
                <w:szCs w:val="18"/>
              </w:rPr>
              <w:lastRenderedPageBreak/>
              <w:t>площадок</w:t>
            </w:r>
          </w:p>
          <w:p w:rsidR="00A13EFB" w:rsidRPr="009E5A79" w:rsidRDefault="00A13EFB" w:rsidP="008B45C8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3 000,0</w:t>
            </w: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E5A79">
              <w:rPr>
                <w:rFonts w:eastAsia="Arial Unicode MS"/>
                <w:sz w:val="18"/>
                <w:szCs w:val="18"/>
              </w:rPr>
              <w:t>3 000,0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2 000,0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  <w:r w:rsidRPr="009E5A79">
              <w:rPr>
                <w:sz w:val="18"/>
                <w:szCs w:val="18"/>
              </w:rPr>
              <w:t>2 000,0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rFonts w:eastAsia="Arial Unicode MS"/>
                <w:b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r w:rsidRPr="009E5A79">
              <w:rPr>
                <w:rFonts w:ascii="Times New Roman" w:hAnsi="Times New Roman" w:cs="Times New Roman"/>
                <w:bCs w:val="0"/>
                <w:sz w:val="18"/>
                <w:szCs w:val="18"/>
              </w:rPr>
              <w:t>5 041,0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t>5 041,0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  <w:r w:rsidRPr="009E5A79">
              <w:rPr>
                <w:b/>
                <w:sz w:val="18"/>
                <w:szCs w:val="18"/>
              </w:rPr>
              <w:t>3 161,0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  <w:r w:rsidRPr="009E5A79">
              <w:rPr>
                <w:b/>
                <w:sz w:val="18"/>
                <w:szCs w:val="18"/>
              </w:rPr>
              <w:t>3 161,0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b/>
                <w:sz w:val="18"/>
                <w:szCs w:val="18"/>
              </w:rPr>
            </w:pPr>
          </w:p>
        </w:tc>
      </w:tr>
      <w:tr w:rsidR="00A13EFB" w:rsidRPr="009E5A79" w:rsidTr="008B45C8">
        <w:tc>
          <w:tcPr>
            <w:tcW w:w="2561" w:type="dxa"/>
          </w:tcPr>
          <w:p w:rsidR="00A13EFB" w:rsidRPr="009E5A79" w:rsidRDefault="00A13EFB" w:rsidP="008B45C8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9E5A79">
              <w:rPr>
                <w:rFonts w:eastAsia="Arial Unicode MS"/>
                <w:b/>
                <w:sz w:val="18"/>
                <w:szCs w:val="18"/>
              </w:rPr>
              <w:t>Всего по программе</w:t>
            </w:r>
          </w:p>
        </w:tc>
        <w:tc>
          <w:tcPr>
            <w:tcW w:w="1125" w:type="dxa"/>
          </w:tcPr>
          <w:p w:rsidR="00A13EFB" w:rsidRPr="009E5A79" w:rsidRDefault="00A13EFB" w:rsidP="008B45C8">
            <w:pPr>
              <w:pStyle w:val="xl4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bCs w:val="0"/>
                <w:sz w:val="16"/>
                <w:szCs w:val="16"/>
              </w:rPr>
            </w:pPr>
            <w:r w:rsidRPr="009E5A79">
              <w:rPr>
                <w:rFonts w:ascii="Times New Roman" w:hAnsi="Times New Roman" w:cs="Times New Roman"/>
                <w:bCs w:val="0"/>
                <w:sz w:val="16"/>
                <w:szCs w:val="16"/>
              </w:rPr>
              <w:t>269 680,258</w:t>
            </w:r>
          </w:p>
        </w:tc>
        <w:tc>
          <w:tcPr>
            <w:tcW w:w="736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13EFB" w:rsidRPr="009E5A79" w:rsidRDefault="00A13EFB" w:rsidP="008B45C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9E5A79">
              <w:rPr>
                <w:bCs/>
                <w:sz w:val="16"/>
                <w:szCs w:val="16"/>
              </w:rPr>
              <w:t>269 680,258</w:t>
            </w:r>
          </w:p>
        </w:tc>
        <w:tc>
          <w:tcPr>
            <w:tcW w:w="709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  <w:r w:rsidRPr="009E5A79">
              <w:rPr>
                <w:sz w:val="16"/>
                <w:szCs w:val="16"/>
              </w:rPr>
              <w:t>35 187,552</w:t>
            </w:r>
          </w:p>
        </w:tc>
        <w:tc>
          <w:tcPr>
            <w:tcW w:w="709" w:type="dxa"/>
            <w:gridSpan w:val="3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  <w:r w:rsidRPr="009E5A79">
              <w:rPr>
                <w:sz w:val="16"/>
                <w:szCs w:val="16"/>
              </w:rPr>
              <w:t>35 187,552</w:t>
            </w:r>
          </w:p>
        </w:tc>
        <w:tc>
          <w:tcPr>
            <w:tcW w:w="481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410,0</w:t>
            </w:r>
          </w:p>
        </w:tc>
        <w:tc>
          <w:tcPr>
            <w:tcW w:w="592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1011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410,0</w:t>
            </w:r>
          </w:p>
        </w:tc>
        <w:tc>
          <w:tcPr>
            <w:tcW w:w="690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1015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410,0</w:t>
            </w:r>
          </w:p>
        </w:tc>
        <w:tc>
          <w:tcPr>
            <w:tcW w:w="54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1274" w:type="dxa"/>
            <w:gridSpan w:val="2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410,0</w:t>
            </w:r>
          </w:p>
        </w:tc>
        <w:tc>
          <w:tcPr>
            <w:tcW w:w="402" w:type="dxa"/>
          </w:tcPr>
          <w:p w:rsidR="00A13EFB" w:rsidRPr="009E5A79" w:rsidRDefault="00A13EFB" w:rsidP="008B45C8">
            <w:pPr>
              <w:pStyle w:val="xl24"/>
              <w:spacing w:before="0" w:beforeAutospacing="0" w:after="0" w:afterAutospacing="0"/>
              <w:textAlignment w:val="auto"/>
              <w:rPr>
                <w:sz w:val="18"/>
                <w:szCs w:val="18"/>
              </w:rPr>
            </w:pPr>
          </w:p>
        </w:tc>
      </w:tr>
    </w:tbl>
    <w:p w:rsidR="00A13EFB" w:rsidRPr="009E5A79" w:rsidRDefault="00A13EFB" w:rsidP="00A13EFB">
      <w:pPr>
        <w:pStyle w:val="xl24"/>
        <w:spacing w:before="0" w:beforeAutospacing="0" w:after="0" w:afterAutospacing="0"/>
        <w:textAlignment w:val="auto"/>
        <w:rPr>
          <w:b/>
          <w:sz w:val="18"/>
          <w:szCs w:val="18"/>
        </w:rPr>
      </w:pPr>
    </w:p>
    <w:p w:rsidR="00A13EFB" w:rsidRDefault="00A13EFB" w:rsidP="00A13EFB">
      <w:pPr>
        <w:pStyle w:val="xl24"/>
        <w:spacing w:before="0" w:beforeAutospacing="0" w:after="0" w:afterAutospacing="0"/>
        <w:textAlignment w:val="auto"/>
        <w:rPr>
          <w:b/>
          <w:sz w:val="28"/>
        </w:rPr>
      </w:pPr>
    </w:p>
    <w:p w:rsidR="00541028" w:rsidRDefault="00541028" w:rsidP="00541028">
      <w:pPr>
        <w:pStyle w:val="xl24"/>
        <w:spacing w:before="0" w:beforeAutospacing="0" w:after="0" w:afterAutospacing="0"/>
        <w:textAlignment w:val="auto"/>
        <w:rPr>
          <w:b/>
        </w:rPr>
        <w:sectPr w:rsidR="00541028" w:rsidSect="00191D25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971873" w:rsidRPr="00971873" w:rsidRDefault="00971873" w:rsidP="00971873">
      <w:pPr>
        <w:jc w:val="center"/>
        <w:rPr>
          <w:b/>
          <w:bCs/>
          <w:sz w:val="28"/>
          <w:szCs w:val="28"/>
        </w:rPr>
      </w:pPr>
      <w:r w:rsidRPr="00971873">
        <w:rPr>
          <w:b/>
          <w:bCs/>
          <w:sz w:val="28"/>
          <w:szCs w:val="28"/>
        </w:rPr>
        <w:lastRenderedPageBreak/>
        <w:t>Пояснительная записка</w:t>
      </w:r>
    </w:p>
    <w:p w:rsidR="00971873" w:rsidRPr="00971873" w:rsidRDefault="00971873" w:rsidP="00971873">
      <w:pPr>
        <w:jc w:val="center"/>
        <w:rPr>
          <w:b/>
          <w:bCs/>
          <w:sz w:val="28"/>
          <w:szCs w:val="28"/>
        </w:rPr>
      </w:pPr>
      <w:r w:rsidRPr="00971873">
        <w:rPr>
          <w:b/>
          <w:bCs/>
          <w:sz w:val="28"/>
          <w:szCs w:val="28"/>
        </w:rPr>
        <w:t>к отч</w:t>
      </w:r>
      <w:r w:rsidR="008E5365">
        <w:rPr>
          <w:b/>
          <w:bCs/>
          <w:sz w:val="28"/>
          <w:szCs w:val="28"/>
        </w:rPr>
        <w:t>е</w:t>
      </w:r>
      <w:r w:rsidRPr="00971873">
        <w:rPr>
          <w:b/>
          <w:bCs/>
          <w:sz w:val="28"/>
          <w:szCs w:val="28"/>
        </w:rPr>
        <w:t>ту о ходе реализации долгосрочной целевой программы</w:t>
      </w:r>
    </w:p>
    <w:p w:rsidR="00971873" w:rsidRPr="00971873" w:rsidRDefault="00971873" w:rsidP="00971873">
      <w:pPr>
        <w:jc w:val="center"/>
        <w:rPr>
          <w:b/>
          <w:bCs/>
          <w:iCs/>
          <w:sz w:val="28"/>
          <w:szCs w:val="28"/>
        </w:rPr>
      </w:pPr>
      <w:r w:rsidRPr="00971873">
        <w:rPr>
          <w:b/>
          <w:bCs/>
          <w:iCs/>
          <w:sz w:val="28"/>
          <w:szCs w:val="28"/>
        </w:rPr>
        <w:t>«Развитие образования города Нижневартовска на 20</w:t>
      </w:r>
      <w:r>
        <w:rPr>
          <w:b/>
          <w:bCs/>
          <w:iCs/>
          <w:sz w:val="28"/>
          <w:szCs w:val="28"/>
        </w:rPr>
        <w:t>12</w:t>
      </w:r>
      <w:r w:rsidRPr="00971873">
        <w:rPr>
          <w:b/>
          <w:bCs/>
          <w:iCs/>
          <w:sz w:val="28"/>
          <w:szCs w:val="28"/>
        </w:rPr>
        <w:t>-201</w:t>
      </w:r>
      <w:r>
        <w:rPr>
          <w:b/>
          <w:bCs/>
          <w:iCs/>
          <w:sz w:val="28"/>
          <w:szCs w:val="28"/>
        </w:rPr>
        <w:t>4</w:t>
      </w:r>
      <w:r w:rsidRPr="00971873">
        <w:rPr>
          <w:b/>
          <w:bCs/>
          <w:iCs/>
          <w:sz w:val="28"/>
          <w:szCs w:val="28"/>
        </w:rPr>
        <w:t xml:space="preserve"> годы»</w:t>
      </w:r>
    </w:p>
    <w:p w:rsidR="00971873" w:rsidRPr="00971873" w:rsidRDefault="00971873" w:rsidP="00971873">
      <w:pPr>
        <w:jc w:val="center"/>
        <w:rPr>
          <w:b/>
          <w:bCs/>
          <w:sz w:val="28"/>
          <w:szCs w:val="28"/>
        </w:rPr>
      </w:pPr>
      <w:r w:rsidRPr="00971873">
        <w:rPr>
          <w:b/>
          <w:bCs/>
          <w:iCs/>
          <w:sz w:val="28"/>
          <w:szCs w:val="28"/>
        </w:rPr>
        <w:t xml:space="preserve">за </w:t>
      </w:r>
      <w:r>
        <w:rPr>
          <w:b/>
          <w:bCs/>
          <w:iCs/>
          <w:sz w:val="28"/>
          <w:szCs w:val="28"/>
        </w:rPr>
        <w:t>1 квартал 201</w:t>
      </w:r>
      <w:r w:rsidR="008E5365">
        <w:rPr>
          <w:b/>
          <w:bCs/>
          <w:iCs/>
          <w:sz w:val="28"/>
          <w:szCs w:val="28"/>
        </w:rPr>
        <w:t>3</w:t>
      </w:r>
      <w:r>
        <w:rPr>
          <w:b/>
          <w:bCs/>
          <w:iCs/>
          <w:sz w:val="28"/>
          <w:szCs w:val="28"/>
        </w:rPr>
        <w:t xml:space="preserve"> </w:t>
      </w:r>
      <w:r w:rsidRPr="00971873">
        <w:rPr>
          <w:b/>
          <w:bCs/>
          <w:iCs/>
          <w:sz w:val="28"/>
          <w:szCs w:val="28"/>
        </w:rPr>
        <w:t>год</w:t>
      </w:r>
      <w:r>
        <w:rPr>
          <w:b/>
          <w:bCs/>
          <w:iCs/>
          <w:sz w:val="28"/>
          <w:szCs w:val="28"/>
        </w:rPr>
        <w:t>а</w:t>
      </w:r>
    </w:p>
    <w:p w:rsidR="00971873" w:rsidRPr="00971873" w:rsidRDefault="00971873" w:rsidP="00971873">
      <w:pPr>
        <w:rPr>
          <w:b/>
          <w:sz w:val="28"/>
          <w:szCs w:val="28"/>
        </w:rPr>
      </w:pPr>
    </w:p>
    <w:p w:rsidR="00971873" w:rsidRPr="00B4429C" w:rsidRDefault="00971873" w:rsidP="00971873">
      <w:pPr>
        <w:rPr>
          <w:b/>
          <w:i/>
          <w:sz w:val="28"/>
          <w:szCs w:val="28"/>
        </w:rPr>
      </w:pPr>
      <w:r w:rsidRPr="00B4429C">
        <w:rPr>
          <w:b/>
          <w:i/>
          <w:sz w:val="28"/>
          <w:szCs w:val="28"/>
        </w:rPr>
        <w:t>Сведения о результатах выполнения долгосрочной целевой программы за отчётный период с указанием причин, повлиявших на результат не выполнения.</w:t>
      </w:r>
    </w:p>
    <w:p w:rsidR="00DA4D37" w:rsidRDefault="00971873" w:rsidP="00DA4D37">
      <w:pPr>
        <w:pStyle w:val="u"/>
        <w:ind w:firstLine="0"/>
        <w:rPr>
          <w:bCs/>
        </w:rPr>
      </w:pPr>
      <w:r w:rsidRPr="00971873">
        <w:rPr>
          <w:sz w:val="28"/>
          <w:szCs w:val="28"/>
        </w:rPr>
        <w:t xml:space="preserve">В соответствии  с </w:t>
      </w:r>
      <w:r w:rsidR="002C352B">
        <w:rPr>
          <w:sz w:val="28"/>
          <w:szCs w:val="28"/>
        </w:rPr>
        <w:t xml:space="preserve">долгосрочной целевой </w:t>
      </w:r>
      <w:r w:rsidRPr="00971873">
        <w:rPr>
          <w:sz w:val="28"/>
          <w:szCs w:val="28"/>
        </w:rPr>
        <w:t>программой «Развитие  образования города Нижневартовска на 20</w:t>
      </w:r>
      <w:r w:rsidR="00DA4D37">
        <w:rPr>
          <w:sz w:val="28"/>
          <w:szCs w:val="28"/>
        </w:rPr>
        <w:t>12</w:t>
      </w:r>
      <w:r w:rsidRPr="00971873">
        <w:rPr>
          <w:sz w:val="28"/>
          <w:szCs w:val="28"/>
        </w:rPr>
        <w:t xml:space="preserve"> – 201</w:t>
      </w:r>
      <w:r w:rsidR="00DA4D37">
        <w:rPr>
          <w:sz w:val="28"/>
          <w:szCs w:val="28"/>
        </w:rPr>
        <w:t>4</w:t>
      </w:r>
      <w:r w:rsidRPr="00971873">
        <w:rPr>
          <w:sz w:val="28"/>
          <w:szCs w:val="28"/>
        </w:rPr>
        <w:t xml:space="preserve"> годы»</w:t>
      </w:r>
      <w:r w:rsidR="002C352B">
        <w:rPr>
          <w:sz w:val="28"/>
          <w:szCs w:val="28"/>
        </w:rPr>
        <w:t xml:space="preserve"> (</w:t>
      </w:r>
      <w:proofErr w:type="spellStart"/>
      <w:r w:rsidR="002C352B">
        <w:rPr>
          <w:sz w:val="28"/>
          <w:szCs w:val="28"/>
        </w:rPr>
        <w:t>далее-Программа</w:t>
      </w:r>
      <w:proofErr w:type="spellEnd"/>
      <w:r w:rsidR="002C352B">
        <w:rPr>
          <w:sz w:val="28"/>
          <w:szCs w:val="28"/>
        </w:rPr>
        <w:t>)</w:t>
      </w:r>
      <w:r w:rsidRPr="00971873">
        <w:rPr>
          <w:sz w:val="28"/>
          <w:szCs w:val="28"/>
        </w:rPr>
        <w:t xml:space="preserve">   </w:t>
      </w:r>
      <w:r w:rsidRPr="00971873">
        <w:rPr>
          <w:bCs/>
          <w:sz w:val="28"/>
          <w:szCs w:val="28"/>
        </w:rPr>
        <w:t xml:space="preserve">стратегической целью развития муниципальной системы образования является </w:t>
      </w:r>
      <w:r w:rsidR="00DA4D37">
        <w:rPr>
          <w:bCs/>
          <w:sz w:val="28"/>
          <w:szCs w:val="28"/>
        </w:rPr>
        <w:t>о</w:t>
      </w:r>
      <w:r w:rsidR="00DA4D37" w:rsidRPr="00DA4D37">
        <w:rPr>
          <w:bCs/>
          <w:sz w:val="28"/>
          <w:szCs w:val="28"/>
        </w:rPr>
        <w:t>беспечение доступности качественного образования через инновационное развитие муниципальной системы образования в соответствии с требованиями современной образовательной политики, потребностями личности и социально-экономического развития города Нижневартовска</w:t>
      </w:r>
      <w:r w:rsidR="002C352B">
        <w:rPr>
          <w:bCs/>
          <w:sz w:val="28"/>
          <w:szCs w:val="28"/>
        </w:rPr>
        <w:t>.</w:t>
      </w:r>
    </w:p>
    <w:p w:rsidR="00971873" w:rsidRPr="00971873" w:rsidRDefault="00971873" w:rsidP="00971873">
      <w:pPr>
        <w:ind w:firstLine="709"/>
        <w:rPr>
          <w:sz w:val="28"/>
          <w:szCs w:val="28"/>
        </w:rPr>
      </w:pPr>
      <w:r w:rsidRPr="00971873">
        <w:rPr>
          <w:sz w:val="28"/>
          <w:szCs w:val="28"/>
        </w:rPr>
        <w:t>Задачи: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bCs/>
          <w:sz w:val="28"/>
          <w:szCs w:val="28"/>
        </w:rPr>
        <w:t>1. С</w:t>
      </w:r>
      <w:r w:rsidRPr="00DA4D37">
        <w:rPr>
          <w:sz w:val="28"/>
          <w:szCs w:val="28"/>
        </w:rPr>
        <w:t xml:space="preserve">овершенствование инфраструктуры образования и </w:t>
      </w:r>
      <w:r w:rsidRPr="00DA4D37">
        <w:rPr>
          <w:bCs/>
          <w:sz w:val="28"/>
          <w:szCs w:val="28"/>
        </w:rPr>
        <w:t xml:space="preserve"> спектра образовательных услуг, </w:t>
      </w:r>
      <w:r w:rsidRPr="00DA4D37">
        <w:rPr>
          <w:sz w:val="28"/>
          <w:szCs w:val="28"/>
        </w:rPr>
        <w:t>развитие современной образовательной среды,  обеспечивающей доступность, комплексную безопасность и комфортные условия образовательного процесса.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sz w:val="28"/>
          <w:szCs w:val="28"/>
        </w:rPr>
        <w:t>2. Совершенствование систем управления на муниципальном и институциональном уровнях через внедрение  современных информационных технологий и оценку качества менеджмента.</w:t>
      </w:r>
    </w:p>
    <w:p w:rsidR="00DA4D37" w:rsidRPr="00DA4D37" w:rsidRDefault="00DA4D37" w:rsidP="00DA4D37">
      <w:pPr>
        <w:jc w:val="both"/>
        <w:rPr>
          <w:bCs/>
          <w:sz w:val="28"/>
          <w:szCs w:val="28"/>
        </w:rPr>
      </w:pPr>
      <w:r w:rsidRPr="00DA4D37">
        <w:rPr>
          <w:sz w:val="28"/>
          <w:szCs w:val="28"/>
        </w:rPr>
        <w:t>3. Совершенствование условий для развития здоровьесберегающей среды, обеспечивающей сохранение и укрепление здоровья обучающихся и воспитанников, формирование основ здорового образа жизни.</w:t>
      </w:r>
    </w:p>
    <w:p w:rsidR="00DA4D37" w:rsidRPr="00DA4D37" w:rsidRDefault="00DA4D37" w:rsidP="00DA4D37">
      <w:pPr>
        <w:pStyle w:val="u"/>
        <w:ind w:firstLine="0"/>
        <w:rPr>
          <w:bCs/>
          <w:sz w:val="28"/>
          <w:szCs w:val="28"/>
        </w:rPr>
      </w:pPr>
      <w:r w:rsidRPr="00DA4D37">
        <w:rPr>
          <w:bCs/>
          <w:sz w:val="28"/>
          <w:szCs w:val="28"/>
        </w:rPr>
        <w:t>4. 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воспитанника.</w:t>
      </w:r>
    </w:p>
    <w:p w:rsidR="00DA4D37" w:rsidRPr="00DA4D37" w:rsidRDefault="00DA4D37" w:rsidP="00B4429C">
      <w:pPr>
        <w:rPr>
          <w:sz w:val="28"/>
          <w:szCs w:val="28"/>
        </w:rPr>
      </w:pPr>
      <w:r w:rsidRPr="00DA4D37">
        <w:rPr>
          <w:bCs/>
          <w:sz w:val="28"/>
          <w:szCs w:val="28"/>
        </w:rPr>
        <w:t xml:space="preserve">5. Создание условий  для поддержки инновационной деятельности в </w:t>
      </w:r>
      <w:r w:rsidR="009E3CE6">
        <w:rPr>
          <w:bCs/>
          <w:sz w:val="28"/>
          <w:szCs w:val="28"/>
        </w:rPr>
        <w:t>о</w:t>
      </w:r>
      <w:r w:rsidRPr="00DA4D37">
        <w:rPr>
          <w:bCs/>
          <w:sz w:val="28"/>
          <w:szCs w:val="28"/>
        </w:rPr>
        <w:t xml:space="preserve">бразовательных </w:t>
      </w:r>
      <w:smartTag w:uri="urn:schemas-microsoft-com:office:smarttags" w:element="PersonName">
        <w:r w:rsidRPr="00DA4D37">
          <w:rPr>
            <w:bCs/>
            <w:sz w:val="28"/>
            <w:szCs w:val="28"/>
          </w:rPr>
          <w:t>учреждения</w:t>
        </w:r>
      </w:smartTag>
      <w:r w:rsidRPr="00DA4D37">
        <w:rPr>
          <w:bCs/>
          <w:sz w:val="28"/>
          <w:szCs w:val="28"/>
        </w:rPr>
        <w:t>х и  развития кадрового потенциала</w:t>
      </w:r>
      <w:r w:rsidR="002C352B">
        <w:rPr>
          <w:bCs/>
          <w:sz w:val="28"/>
          <w:szCs w:val="28"/>
        </w:rPr>
        <w:t>.</w:t>
      </w:r>
    </w:p>
    <w:p w:rsidR="00DA4D37" w:rsidRDefault="00DA4D37" w:rsidP="00971873">
      <w:pPr>
        <w:ind w:firstLine="709"/>
        <w:rPr>
          <w:sz w:val="28"/>
          <w:szCs w:val="28"/>
        </w:rPr>
      </w:pPr>
    </w:p>
    <w:p w:rsidR="00971873" w:rsidRPr="00971873" w:rsidRDefault="00971873" w:rsidP="00AD7AA3">
      <w:pPr>
        <w:ind w:firstLine="709"/>
        <w:jc w:val="both"/>
        <w:rPr>
          <w:sz w:val="28"/>
          <w:szCs w:val="28"/>
        </w:rPr>
      </w:pPr>
      <w:r w:rsidRPr="00971873">
        <w:rPr>
          <w:sz w:val="28"/>
          <w:szCs w:val="28"/>
        </w:rPr>
        <w:t>201</w:t>
      </w:r>
      <w:r w:rsidR="008E5365">
        <w:rPr>
          <w:sz w:val="28"/>
          <w:szCs w:val="28"/>
        </w:rPr>
        <w:t>3</w:t>
      </w:r>
      <w:r w:rsidRPr="00971873">
        <w:rPr>
          <w:sz w:val="28"/>
          <w:szCs w:val="28"/>
        </w:rPr>
        <w:t xml:space="preserve"> год –</w:t>
      </w:r>
      <w:r w:rsidR="00AD7AA3">
        <w:rPr>
          <w:sz w:val="28"/>
          <w:szCs w:val="28"/>
        </w:rPr>
        <w:t xml:space="preserve"> </w:t>
      </w:r>
      <w:r w:rsidR="008E5365">
        <w:rPr>
          <w:sz w:val="28"/>
          <w:szCs w:val="28"/>
        </w:rPr>
        <w:t>второй (основной)</w:t>
      </w:r>
      <w:r w:rsidR="00DA4D37">
        <w:rPr>
          <w:sz w:val="28"/>
          <w:szCs w:val="28"/>
        </w:rPr>
        <w:t xml:space="preserve"> этап реализации Программы</w:t>
      </w:r>
      <w:r w:rsidRPr="00971873">
        <w:rPr>
          <w:sz w:val="28"/>
          <w:szCs w:val="28"/>
        </w:rPr>
        <w:t xml:space="preserve">. В соответствии с </w:t>
      </w:r>
      <w:r w:rsidR="00AD7AA3">
        <w:rPr>
          <w:sz w:val="28"/>
          <w:szCs w:val="28"/>
        </w:rPr>
        <w:t>ресурсным обеспечением</w:t>
      </w:r>
      <w:r w:rsidRPr="00971873">
        <w:rPr>
          <w:sz w:val="28"/>
          <w:szCs w:val="28"/>
        </w:rPr>
        <w:t xml:space="preserve">  реализуется комплекс мероприятий, обеспечивающих достижение поставленных </w:t>
      </w:r>
      <w:r w:rsidR="008E5365">
        <w:rPr>
          <w:sz w:val="28"/>
          <w:szCs w:val="28"/>
        </w:rPr>
        <w:t xml:space="preserve">цели и </w:t>
      </w:r>
      <w:r w:rsidRPr="00971873">
        <w:rPr>
          <w:sz w:val="28"/>
          <w:szCs w:val="28"/>
        </w:rPr>
        <w:t>задач.</w:t>
      </w:r>
    </w:p>
    <w:p w:rsidR="00971873" w:rsidRPr="006A3DB2" w:rsidRDefault="0047375B" w:rsidP="00971873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71873" w:rsidRPr="006A3DB2">
        <w:rPr>
          <w:sz w:val="28"/>
          <w:szCs w:val="28"/>
        </w:rPr>
        <w:t>Уточненный план</w:t>
      </w:r>
      <w:r w:rsidR="00C7417F">
        <w:rPr>
          <w:sz w:val="28"/>
          <w:szCs w:val="28"/>
        </w:rPr>
        <w:t xml:space="preserve"> финансирования по Пр</w:t>
      </w:r>
      <w:r w:rsidR="005C604E">
        <w:rPr>
          <w:sz w:val="28"/>
          <w:szCs w:val="28"/>
        </w:rPr>
        <w:t>о</w:t>
      </w:r>
      <w:r w:rsidR="00C7417F">
        <w:rPr>
          <w:sz w:val="28"/>
          <w:szCs w:val="28"/>
        </w:rPr>
        <w:t>грамме</w:t>
      </w:r>
      <w:r w:rsidR="00971873" w:rsidRPr="006A3DB2">
        <w:rPr>
          <w:sz w:val="28"/>
          <w:szCs w:val="28"/>
        </w:rPr>
        <w:t xml:space="preserve"> на</w:t>
      </w:r>
      <w:r w:rsidR="00AD7AA3" w:rsidRPr="006A3DB2">
        <w:rPr>
          <w:sz w:val="28"/>
          <w:szCs w:val="28"/>
        </w:rPr>
        <w:t xml:space="preserve"> </w:t>
      </w:r>
      <w:r w:rsidR="00971873" w:rsidRPr="006A3DB2">
        <w:rPr>
          <w:sz w:val="28"/>
          <w:szCs w:val="28"/>
        </w:rPr>
        <w:t>201</w:t>
      </w:r>
      <w:r w:rsidR="00FD69C8">
        <w:rPr>
          <w:sz w:val="28"/>
          <w:szCs w:val="28"/>
        </w:rPr>
        <w:t>3</w:t>
      </w:r>
      <w:r w:rsidR="00971873" w:rsidRPr="006A3DB2">
        <w:rPr>
          <w:sz w:val="28"/>
          <w:szCs w:val="28"/>
        </w:rPr>
        <w:t xml:space="preserve"> год  составил  </w:t>
      </w:r>
      <w:r w:rsidR="000125D2">
        <w:rPr>
          <w:sz w:val="28"/>
          <w:szCs w:val="28"/>
        </w:rPr>
        <w:br/>
      </w:r>
      <w:r w:rsidR="00D35663">
        <w:rPr>
          <w:sz w:val="28"/>
          <w:szCs w:val="28"/>
        </w:rPr>
        <w:t>35 187</w:t>
      </w:r>
      <w:r w:rsidR="00971873" w:rsidRPr="006A3DB2">
        <w:rPr>
          <w:sz w:val="28"/>
          <w:szCs w:val="28"/>
        </w:rPr>
        <w:t>,</w:t>
      </w:r>
      <w:r w:rsidR="00D35663">
        <w:rPr>
          <w:sz w:val="28"/>
          <w:szCs w:val="28"/>
        </w:rPr>
        <w:t>552</w:t>
      </w:r>
      <w:r w:rsidR="00BF0CFF">
        <w:rPr>
          <w:sz w:val="28"/>
          <w:szCs w:val="28"/>
        </w:rPr>
        <w:t xml:space="preserve"> тыс. руб</w:t>
      </w:r>
      <w:r w:rsidR="000125D2">
        <w:rPr>
          <w:sz w:val="28"/>
          <w:szCs w:val="28"/>
        </w:rPr>
        <w:t>.</w:t>
      </w:r>
      <w:r w:rsidR="00BF0CFF">
        <w:rPr>
          <w:sz w:val="28"/>
          <w:szCs w:val="28"/>
        </w:rPr>
        <w:t xml:space="preserve"> </w:t>
      </w:r>
      <w:r w:rsidR="006A3DB2">
        <w:rPr>
          <w:sz w:val="28"/>
          <w:szCs w:val="28"/>
        </w:rPr>
        <w:t>К</w:t>
      </w:r>
      <w:r w:rsidR="00971873" w:rsidRPr="006A3DB2">
        <w:rPr>
          <w:sz w:val="28"/>
          <w:szCs w:val="28"/>
        </w:rPr>
        <w:t xml:space="preserve">ассовое исполнение </w:t>
      </w:r>
      <w:r w:rsidR="006A3DB2">
        <w:rPr>
          <w:sz w:val="28"/>
          <w:szCs w:val="28"/>
        </w:rPr>
        <w:t>за 1 квартал 201</w:t>
      </w:r>
      <w:r w:rsidR="00BF0CFF">
        <w:rPr>
          <w:sz w:val="28"/>
          <w:szCs w:val="28"/>
        </w:rPr>
        <w:t>3</w:t>
      </w:r>
      <w:r w:rsidR="009E3CE6">
        <w:rPr>
          <w:sz w:val="28"/>
          <w:szCs w:val="28"/>
        </w:rPr>
        <w:t xml:space="preserve"> года</w:t>
      </w:r>
      <w:r w:rsidR="006A3DB2">
        <w:rPr>
          <w:sz w:val="28"/>
          <w:szCs w:val="28"/>
        </w:rPr>
        <w:t xml:space="preserve"> </w:t>
      </w:r>
      <w:r w:rsidR="00971873" w:rsidRPr="006A3DB2">
        <w:rPr>
          <w:sz w:val="28"/>
          <w:szCs w:val="28"/>
        </w:rPr>
        <w:t xml:space="preserve">составило – </w:t>
      </w:r>
      <w:r w:rsidR="00BF0CFF">
        <w:rPr>
          <w:sz w:val="28"/>
          <w:szCs w:val="28"/>
        </w:rPr>
        <w:t>410</w:t>
      </w:r>
      <w:r w:rsidR="006A3DB2">
        <w:rPr>
          <w:sz w:val="28"/>
          <w:szCs w:val="28"/>
        </w:rPr>
        <w:t xml:space="preserve">,0 </w:t>
      </w:r>
      <w:r w:rsidR="00971873" w:rsidRPr="006A3DB2">
        <w:rPr>
          <w:sz w:val="28"/>
          <w:szCs w:val="28"/>
        </w:rPr>
        <w:t>тыс. руб</w:t>
      </w:r>
      <w:r w:rsidR="000125D2">
        <w:rPr>
          <w:sz w:val="28"/>
          <w:szCs w:val="28"/>
        </w:rPr>
        <w:t>.</w:t>
      </w:r>
      <w:r w:rsidR="00971873" w:rsidRPr="006A3DB2">
        <w:rPr>
          <w:sz w:val="28"/>
          <w:szCs w:val="28"/>
        </w:rPr>
        <w:t xml:space="preserve"> Исполнение от годовой суммы  -</w:t>
      </w:r>
      <w:r w:rsidR="00BE5563">
        <w:rPr>
          <w:sz w:val="28"/>
          <w:szCs w:val="28"/>
        </w:rPr>
        <w:t xml:space="preserve"> </w:t>
      </w:r>
      <w:r>
        <w:rPr>
          <w:sz w:val="28"/>
          <w:szCs w:val="28"/>
        </w:rPr>
        <w:t>1,2</w:t>
      </w:r>
      <w:r w:rsidR="00971873" w:rsidRPr="006A3DB2">
        <w:rPr>
          <w:sz w:val="28"/>
          <w:szCs w:val="28"/>
        </w:rPr>
        <w:t xml:space="preserve">%. </w:t>
      </w:r>
    </w:p>
    <w:p w:rsidR="000125D2" w:rsidRDefault="000125D2" w:rsidP="002C352B">
      <w:pPr>
        <w:ind w:firstLine="709"/>
        <w:jc w:val="center"/>
        <w:rPr>
          <w:b/>
          <w:sz w:val="28"/>
          <w:szCs w:val="28"/>
        </w:rPr>
      </w:pPr>
    </w:p>
    <w:p w:rsidR="002C352B" w:rsidRPr="00AD7AA3" w:rsidRDefault="002C352B" w:rsidP="002C352B">
      <w:pPr>
        <w:ind w:firstLine="709"/>
        <w:jc w:val="center"/>
        <w:rPr>
          <w:b/>
          <w:sz w:val="28"/>
          <w:szCs w:val="28"/>
        </w:rPr>
      </w:pPr>
      <w:r w:rsidRPr="00AD7AA3">
        <w:rPr>
          <w:b/>
          <w:sz w:val="28"/>
          <w:szCs w:val="28"/>
        </w:rPr>
        <w:t>В рамках реализации долгосрочной целевой программы «Развитие образования города Нижневартовска на 20</w:t>
      </w:r>
      <w:r>
        <w:rPr>
          <w:b/>
          <w:sz w:val="28"/>
          <w:szCs w:val="28"/>
        </w:rPr>
        <w:t>12</w:t>
      </w:r>
      <w:r w:rsidRPr="00AD7AA3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4</w:t>
      </w:r>
      <w:r w:rsidRPr="00AD7AA3">
        <w:rPr>
          <w:b/>
          <w:sz w:val="28"/>
          <w:szCs w:val="28"/>
        </w:rPr>
        <w:t xml:space="preserve"> годы» за</w:t>
      </w:r>
      <w:r>
        <w:rPr>
          <w:b/>
          <w:sz w:val="28"/>
          <w:szCs w:val="28"/>
        </w:rPr>
        <w:t xml:space="preserve"> 1 квартал</w:t>
      </w:r>
      <w:r w:rsidRPr="00AD7AA3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3</w:t>
      </w:r>
      <w:r w:rsidRPr="00AD7AA3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AD7AA3">
        <w:rPr>
          <w:b/>
          <w:sz w:val="28"/>
          <w:szCs w:val="28"/>
        </w:rPr>
        <w:t xml:space="preserve"> выполнены следующие мероприятия.</w:t>
      </w:r>
    </w:p>
    <w:p w:rsidR="0047375B" w:rsidRPr="005C604E" w:rsidRDefault="00BE5563" w:rsidP="00BE5563">
      <w:pPr>
        <w:pStyle w:val="u"/>
        <w:ind w:firstLine="0"/>
        <w:rPr>
          <w:bCs/>
          <w:sz w:val="28"/>
          <w:szCs w:val="28"/>
        </w:rPr>
      </w:pPr>
      <w:r w:rsidRPr="00BE5563">
        <w:rPr>
          <w:b/>
          <w:bCs/>
          <w:sz w:val="28"/>
          <w:szCs w:val="28"/>
        </w:rPr>
        <w:t>По задаче 4</w:t>
      </w:r>
      <w:r>
        <w:rPr>
          <w:b/>
          <w:bCs/>
          <w:sz w:val="28"/>
          <w:szCs w:val="28"/>
        </w:rPr>
        <w:t>:</w:t>
      </w:r>
      <w:r w:rsidRPr="00BE5563">
        <w:rPr>
          <w:b/>
          <w:bCs/>
          <w:sz w:val="28"/>
          <w:szCs w:val="28"/>
        </w:rPr>
        <w:t xml:space="preserve"> Усиление ориентации системы образования на развитие индивидуальных способностей, поддержку детской одаренности и социальной </w:t>
      </w:r>
      <w:r w:rsidRPr="00BE5563">
        <w:rPr>
          <w:b/>
          <w:bCs/>
          <w:sz w:val="28"/>
          <w:szCs w:val="28"/>
        </w:rPr>
        <w:lastRenderedPageBreak/>
        <w:t>успешности каждого обучающегося и воспитанника</w:t>
      </w:r>
      <w:r w:rsidR="005C604E">
        <w:rPr>
          <w:b/>
          <w:bCs/>
          <w:sz w:val="28"/>
          <w:szCs w:val="28"/>
        </w:rPr>
        <w:t xml:space="preserve"> </w:t>
      </w:r>
      <w:r w:rsidR="005C604E" w:rsidRPr="005C604E">
        <w:rPr>
          <w:bCs/>
          <w:sz w:val="28"/>
          <w:szCs w:val="28"/>
        </w:rPr>
        <w:t>запланировано 410,0 тыс. рубле</w:t>
      </w:r>
      <w:r w:rsidR="005C604E">
        <w:rPr>
          <w:bCs/>
          <w:sz w:val="28"/>
          <w:szCs w:val="28"/>
        </w:rPr>
        <w:t>й</w:t>
      </w:r>
      <w:r w:rsidR="005C604E" w:rsidRPr="005C604E">
        <w:rPr>
          <w:bCs/>
          <w:sz w:val="28"/>
          <w:szCs w:val="28"/>
        </w:rPr>
        <w:t xml:space="preserve">, </w:t>
      </w:r>
      <w:r w:rsidR="00417DAE" w:rsidRPr="005C604E">
        <w:rPr>
          <w:bCs/>
          <w:sz w:val="28"/>
          <w:szCs w:val="28"/>
        </w:rPr>
        <w:t xml:space="preserve"> </w:t>
      </w:r>
      <w:r w:rsidR="005940CC" w:rsidRPr="005C604E">
        <w:rPr>
          <w:bCs/>
          <w:sz w:val="28"/>
          <w:szCs w:val="28"/>
        </w:rPr>
        <w:t>кассовое исполнение</w:t>
      </w:r>
      <w:r w:rsidR="00417DAE" w:rsidRPr="005C604E">
        <w:rPr>
          <w:bCs/>
          <w:sz w:val="28"/>
          <w:szCs w:val="28"/>
        </w:rPr>
        <w:t xml:space="preserve"> составило </w:t>
      </w:r>
      <w:r w:rsidR="0047375B" w:rsidRPr="005C604E">
        <w:rPr>
          <w:bCs/>
          <w:sz w:val="28"/>
          <w:szCs w:val="28"/>
        </w:rPr>
        <w:t>410,0</w:t>
      </w:r>
      <w:r w:rsidR="00417DAE" w:rsidRPr="005C604E">
        <w:rPr>
          <w:bCs/>
          <w:sz w:val="28"/>
          <w:szCs w:val="28"/>
        </w:rPr>
        <w:t xml:space="preserve"> тыс. рублей</w:t>
      </w:r>
      <w:r w:rsidRPr="005C604E">
        <w:rPr>
          <w:bCs/>
          <w:sz w:val="28"/>
          <w:szCs w:val="28"/>
        </w:rPr>
        <w:t>.</w:t>
      </w:r>
      <w:r w:rsidR="0047375B" w:rsidRPr="005C604E">
        <w:rPr>
          <w:bCs/>
          <w:sz w:val="28"/>
          <w:szCs w:val="28"/>
        </w:rPr>
        <w:t xml:space="preserve"> </w:t>
      </w:r>
    </w:p>
    <w:p w:rsidR="00BE5563" w:rsidRPr="00BE5563" w:rsidRDefault="00BE5563" w:rsidP="00BE5563">
      <w:pPr>
        <w:pStyle w:val="u"/>
        <w:ind w:firstLine="0"/>
        <w:rPr>
          <w:b/>
          <w:bCs/>
          <w:sz w:val="28"/>
          <w:szCs w:val="28"/>
        </w:rPr>
      </w:pPr>
    </w:p>
    <w:p w:rsidR="0047375B" w:rsidRPr="00372107" w:rsidRDefault="00372107" w:rsidP="004737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7375B" w:rsidRPr="00372107">
        <w:rPr>
          <w:sz w:val="28"/>
          <w:szCs w:val="28"/>
        </w:rPr>
        <w:t>В январе-феврале 2013 года</w:t>
      </w:r>
      <w:r w:rsidR="0047375B" w:rsidRPr="00372107">
        <w:rPr>
          <w:b/>
          <w:sz w:val="28"/>
          <w:szCs w:val="28"/>
        </w:rPr>
        <w:t xml:space="preserve"> </w:t>
      </w:r>
      <w:r w:rsidR="0047375B" w:rsidRPr="00372107">
        <w:rPr>
          <w:sz w:val="28"/>
          <w:szCs w:val="28"/>
        </w:rPr>
        <w:t xml:space="preserve">152 обучающихся из 29 общеобразовательных учреждений города Нижневартовска </w:t>
      </w:r>
      <w:r w:rsidR="0047375B" w:rsidRPr="00372107">
        <w:rPr>
          <w:bCs/>
          <w:sz w:val="28"/>
          <w:szCs w:val="28"/>
        </w:rPr>
        <w:t xml:space="preserve">приняли участие в </w:t>
      </w:r>
      <w:r w:rsidR="0047375B" w:rsidRPr="00372107">
        <w:rPr>
          <w:sz w:val="28"/>
          <w:szCs w:val="28"/>
        </w:rPr>
        <w:t xml:space="preserve">региональном  этапе всероссийской олимпиады школьников на территории </w:t>
      </w:r>
      <w:proofErr w:type="spellStart"/>
      <w:r w:rsidR="0047375B" w:rsidRPr="00372107">
        <w:rPr>
          <w:sz w:val="28"/>
          <w:szCs w:val="28"/>
        </w:rPr>
        <w:t>ХМАО-Югры</w:t>
      </w:r>
      <w:proofErr w:type="spellEnd"/>
      <w:r w:rsidR="0047375B" w:rsidRPr="00372107">
        <w:rPr>
          <w:bCs/>
          <w:sz w:val="28"/>
          <w:szCs w:val="28"/>
        </w:rPr>
        <w:t xml:space="preserve">, </w:t>
      </w:r>
      <w:r w:rsidR="0047375B" w:rsidRPr="00372107">
        <w:rPr>
          <w:sz w:val="28"/>
          <w:szCs w:val="28"/>
        </w:rPr>
        <w:t xml:space="preserve">что составило 70% от числа победителей и призеров муниципального этапа. </w:t>
      </w:r>
    </w:p>
    <w:p w:rsidR="0047375B" w:rsidRPr="00372107" w:rsidRDefault="0047375B" w:rsidP="0047375B">
      <w:pPr>
        <w:jc w:val="both"/>
        <w:rPr>
          <w:sz w:val="28"/>
          <w:szCs w:val="28"/>
        </w:rPr>
      </w:pPr>
      <w:r w:rsidRPr="00372107">
        <w:rPr>
          <w:sz w:val="28"/>
          <w:szCs w:val="28"/>
        </w:rPr>
        <w:t>Награждены 33 обучающихся</w:t>
      </w:r>
      <w:r w:rsidR="00956AAD">
        <w:rPr>
          <w:sz w:val="28"/>
          <w:szCs w:val="28"/>
        </w:rPr>
        <w:t xml:space="preserve"> (21,7%)</w:t>
      </w:r>
      <w:r w:rsidRPr="00372107">
        <w:rPr>
          <w:sz w:val="28"/>
          <w:szCs w:val="28"/>
        </w:rPr>
        <w:t xml:space="preserve">: </w:t>
      </w:r>
    </w:p>
    <w:p w:rsidR="0047375B" w:rsidRPr="00372107" w:rsidRDefault="0047375B" w:rsidP="0047375B">
      <w:pPr>
        <w:jc w:val="both"/>
        <w:rPr>
          <w:sz w:val="28"/>
          <w:szCs w:val="28"/>
        </w:rPr>
      </w:pPr>
      <w:r w:rsidRPr="00372107">
        <w:rPr>
          <w:sz w:val="28"/>
          <w:szCs w:val="28"/>
        </w:rPr>
        <w:t xml:space="preserve">- 1 место – 13 </w:t>
      </w:r>
      <w:proofErr w:type="gramStart"/>
      <w:r w:rsidRPr="00372107">
        <w:rPr>
          <w:sz w:val="28"/>
          <w:szCs w:val="28"/>
        </w:rPr>
        <w:t>обучающихся</w:t>
      </w:r>
      <w:proofErr w:type="gramEnd"/>
      <w:r w:rsidRPr="00372107">
        <w:rPr>
          <w:sz w:val="28"/>
          <w:szCs w:val="28"/>
        </w:rPr>
        <w:t>,</w:t>
      </w:r>
    </w:p>
    <w:p w:rsidR="0047375B" w:rsidRPr="00372107" w:rsidRDefault="0047375B" w:rsidP="0047375B">
      <w:pPr>
        <w:jc w:val="both"/>
        <w:rPr>
          <w:sz w:val="28"/>
          <w:szCs w:val="28"/>
        </w:rPr>
      </w:pPr>
      <w:r w:rsidRPr="00372107">
        <w:rPr>
          <w:sz w:val="28"/>
          <w:szCs w:val="28"/>
        </w:rPr>
        <w:t xml:space="preserve">- 2 место – 9 </w:t>
      </w:r>
      <w:proofErr w:type="gramStart"/>
      <w:r w:rsidRPr="00372107">
        <w:rPr>
          <w:sz w:val="28"/>
          <w:szCs w:val="28"/>
        </w:rPr>
        <w:t>обучающихся</w:t>
      </w:r>
      <w:proofErr w:type="gramEnd"/>
      <w:r w:rsidRPr="00372107">
        <w:rPr>
          <w:sz w:val="28"/>
          <w:szCs w:val="28"/>
        </w:rPr>
        <w:t>,</w:t>
      </w:r>
    </w:p>
    <w:p w:rsidR="0047375B" w:rsidRPr="00372107" w:rsidRDefault="0047375B" w:rsidP="0047375B">
      <w:pPr>
        <w:jc w:val="both"/>
        <w:rPr>
          <w:sz w:val="28"/>
          <w:szCs w:val="28"/>
        </w:rPr>
      </w:pPr>
      <w:r w:rsidRPr="00372107">
        <w:rPr>
          <w:sz w:val="28"/>
          <w:szCs w:val="28"/>
        </w:rPr>
        <w:t xml:space="preserve">- 3 место – 11 </w:t>
      </w:r>
      <w:proofErr w:type="gramStart"/>
      <w:r w:rsidRPr="00372107">
        <w:rPr>
          <w:sz w:val="28"/>
          <w:szCs w:val="28"/>
        </w:rPr>
        <w:t>обучающихся</w:t>
      </w:r>
      <w:proofErr w:type="gramEnd"/>
      <w:r w:rsidRPr="00372107">
        <w:rPr>
          <w:sz w:val="28"/>
          <w:szCs w:val="28"/>
        </w:rPr>
        <w:t>,</w:t>
      </w:r>
    </w:p>
    <w:p w:rsidR="0047375B" w:rsidRDefault="0047375B" w:rsidP="0047375B">
      <w:pPr>
        <w:jc w:val="both"/>
        <w:rPr>
          <w:sz w:val="28"/>
          <w:szCs w:val="28"/>
        </w:rPr>
      </w:pPr>
      <w:r w:rsidRPr="00372107">
        <w:rPr>
          <w:sz w:val="28"/>
          <w:szCs w:val="28"/>
        </w:rPr>
        <w:t xml:space="preserve">- Благодарственными письмами </w:t>
      </w:r>
      <w:r w:rsidR="00372107">
        <w:rPr>
          <w:sz w:val="28"/>
          <w:szCs w:val="28"/>
        </w:rPr>
        <w:t xml:space="preserve">Департамента образования и молодежной политики </w:t>
      </w:r>
      <w:proofErr w:type="spellStart"/>
      <w:r w:rsidR="00372107">
        <w:rPr>
          <w:sz w:val="28"/>
          <w:szCs w:val="28"/>
        </w:rPr>
        <w:t>ХМАО-Югры</w:t>
      </w:r>
      <w:proofErr w:type="spellEnd"/>
      <w:r w:rsidRPr="00372107">
        <w:rPr>
          <w:sz w:val="28"/>
          <w:szCs w:val="28"/>
        </w:rPr>
        <w:t xml:space="preserve"> – 6  </w:t>
      </w:r>
      <w:proofErr w:type="gramStart"/>
      <w:r w:rsidRPr="00372107">
        <w:rPr>
          <w:sz w:val="28"/>
          <w:szCs w:val="28"/>
        </w:rPr>
        <w:t>обучающихся</w:t>
      </w:r>
      <w:proofErr w:type="gramEnd"/>
      <w:r w:rsidRPr="00372107">
        <w:rPr>
          <w:sz w:val="28"/>
          <w:szCs w:val="28"/>
        </w:rPr>
        <w:t>.</w:t>
      </w:r>
      <w:r w:rsidR="00DE20C1">
        <w:rPr>
          <w:sz w:val="28"/>
          <w:szCs w:val="28"/>
        </w:rPr>
        <w:t xml:space="preserve"> Это лучший результат среди муниципальных образований  округа.</w:t>
      </w:r>
    </w:p>
    <w:p w:rsidR="009C7CD7" w:rsidRPr="00372107" w:rsidRDefault="009C7CD7" w:rsidP="0047375B">
      <w:pPr>
        <w:jc w:val="both"/>
        <w:rPr>
          <w:sz w:val="28"/>
          <w:szCs w:val="28"/>
        </w:rPr>
      </w:pPr>
    </w:p>
    <w:p w:rsidR="0047375B" w:rsidRDefault="00372107" w:rsidP="0047375B">
      <w:pPr>
        <w:jc w:val="both"/>
        <w:rPr>
          <w:sz w:val="28"/>
          <w:szCs w:val="28"/>
        </w:rPr>
      </w:pPr>
      <w:r w:rsidRPr="00372107">
        <w:rPr>
          <w:sz w:val="28"/>
          <w:szCs w:val="28"/>
        </w:rPr>
        <w:t xml:space="preserve">2. </w:t>
      </w:r>
      <w:r>
        <w:rPr>
          <w:sz w:val="28"/>
          <w:szCs w:val="28"/>
        </w:rPr>
        <w:t>В феврале 2013 года</w:t>
      </w:r>
      <w:r w:rsidR="0047375B" w:rsidRPr="00372107">
        <w:rPr>
          <w:b/>
          <w:sz w:val="28"/>
          <w:szCs w:val="28"/>
        </w:rPr>
        <w:t xml:space="preserve"> </w:t>
      </w:r>
      <w:r w:rsidR="0047375B" w:rsidRPr="00372107">
        <w:rPr>
          <w:sz w:val="28"/>
          <w:szCs w:val="28"/>
        </w:rPr>
        <w:t xml:space="preserve">3 обучающихся </w:t>
      </w:r>
      <w:r>
        <w:rPr>
          <w:sz w:val="28"/>
          <w:szCs w:val="28"/>
        </w:rPr>
        <w:t>общеобразовательных учреждений</w:t>
      </w:r>
      <w:r w:rsidR="0047375B" w:rsidRPr="00372107">
        <w:rPr>
          <w:sz w:val="28"/>
          <w:szCs w:val="28"/>
        </w:rPr>
        <w:t xml:space="preserve"> города (2 обучающихся</w:t>
      </w:r>
      <w:r w:rsidR="00956AAD">
        <w:rPr>
          <w:sz w:val="28"/>
          <w:szCs w:val="28"/>
        </w:rPr>
        <w:t xml:space="preserve"> из</w:t>
      </w:r>
      <w:r w:rsidR="0047375B" w:rsidRPr="00372107">
        <w:rPr>
          <w:sz w:val="28"/>
          <w:szCs w:val="28"/>
        </w:rPr>
        <w:t xml:space="preserve"> НОУ «Нижневартовская православная </w:t>
      </w:r>
      <w:smartTag w:uri="urn:schemas-microsoft-com:office:smarttags" w:element="PersonName">
        <w:r w:rsidR="0047375B" w:rsidRPr="00372107">
          <w:rPr>
            <w:sz w:val="28"/>
            <w:szCs w:val="28"/>
          </w:rPr>
          <w:t>гимназия</w:t>
        </w:r>
      </w:smartTag>
      <w:r w:rsidR="0047375B" w:rsidRPr="00372107">
        <w:rPr>
          <w:sz w:val="28"/>
          <w:szCs w:val="28"/>
        </w:rPr>
        <w:t xml:space="preserve">», 1 обучающаяся </w:t>
      </w:r>
      <w:r w:rsidR="00956AAD">
        <w:rPr>
          <w:sz w:val="28"/>
          <w:szCs w:val="28"/>
        </w:rPr>
        <w:t xml:space="preserve"> из </w:t>
      </w:r>
      <w:r w:rsidR="0047375B" w:rsidRPr="00372107">
        <w:rPr>
          <w:sz w:val="28"/>
          <w:szCs w:val="28"/>
        </w:rPr>
        <w:t>МБОУ «СОШ №43) приняли участие в региональном этапе общероссийской олимпиады школьников Ханты-Мансийского автономного округа – Югры по Основам Православной культуры</w:t>
      </w:r>
      <w:r w:rsidR="0047375B" w:rsidRPr="00372107">
        <w:rPr>
          <w:spacing w:val="-1"/>
          <w:sz w:val="28"/>
          <w:szCs w:val="28"/>
        </w:rPr>
        <w:t>.</w:t>
      </w:r>
      <w:r w:rsidR="0047375B" w:rsidRPr="00372107">
        <w:rPr>
          <w:sz w:val="28"/>
          <w:szCs w:val="28"/>
        </w:rPr>
        <w:t xml:space="preserve"> Итоги участи</w:t>
      </w:r>
      <w:r>
        <w:rPr>
          <w:sz w:val="28"/>
          <w:szCs w:val="28"/>
        </w:rPr>
        <w:t>я</w:t>
      </w:r>
      <w:r w:rsidR="00956AAD">
        <w:rPr>
          <w:sz w:val="28"/>
          <w:szCs w:val="28"/>
        </w:rPr>
        <w:t xml:space="preserve">: </w:t>
      </w:r>
      <w:r w:rsidR="0047375B" w:rsidRPr="00372107">
        <w:rPr>
          <w:sz w:val="28"/>
          <w:szCs w:val="28"/>
        </w:rPr>
        <w:t>1 – победитель</w:t>
      </w:r>
      <w:r w:rsidR="00956AAD">
        <w:rPr>
          <w:sz w:val="28"/>
          <w:szCs w:val="28"/>
        </w:rPr>
        <w:t>,</w:t>
      </w:r>
      <w:r w:rsidR="0047375B" w:rsidRPr="00372107">
        <w:rPr>
          <w:sz w:val="28"/>
          <w:szCs w:val="28"/>
        </w:rPr>
        <w:t xml:space="preserve"> 1 - приз</w:t>
      </w:r>
      <w:r>
        <w:rPr>
          <w:sz w:val="28"/>
          <w:szCs w:val="28"/>
        </w:rPr>
        <w:t>е</w:t>
      </w:r>
      <w:r w:rsidR="0047375B" w:rsidRPr="00372107">
        <w:rPr>
          <w:sz w:val="28"/>
          <w:szCs w:val="28"/>
        </w:rPr>
        <w:t>р.</w:t>
      </w:r>
    </w:p>
    <w:p w:rsidR="009C7CD7" w:rsidRPr="00372107" w:rsidRDefault="009C7CD7" w:rsidP="0047375B">
      <w:pPr>
        <w:jc w:val="both"/>
        <w:rPr>
          <w:sz w:val="28"/>
          <w:szCs w:val="28"/>
        </w:rPr>
      </w:pPr>
    </w:p>
    <w:p w:rsidR="0047375B" w:rsidRPr="00712025" w:rsidRDefault="00372107" w:rsidP="00712025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12025">
        <w:rPr>
          <w:sz w:val="28"/>
          <w:szCs w:val="28"/>
        </w:rPr>
        <w:t xml:space="preserve"> В период с 12 по 27 февраля 2013 года </w:t>
      </w:r>
      <w:r w:rsidR="0047375B" w:rsidRPr="00712025">
        <w:rPr>
          <w:sz w:val="28"/>
          <w:szCs w:val="28"/>
        </w:rPr>
        <w:t>проведена городская акция социальных проектов «Я - Гражданин России».  В заочном этапе Акции приняли участие 100 человек из числа обучающихся образовательных учреждений города. В очном этапе Акции</w:t>
      </w:r>
      <w:r w:rsidR="00712025">
        <w:rPr>
          <w:sz w:val="28"/>
          <w:szCs w:val="28"/>
        </w:rPr>
        <w:t xml:space="preserve"> были</w:t>
      </w:r>
      <w:r w:rsidR="0047375B" w:rsidRPr="00712025">
        <w:rPr>
          <w:sz w:val="28"/>
          <w:szCs w:val="28"/>
        </w:rPr>
        <w:t xml:space="preserve"> представлены социальные проекты в номинациях: «Есть идея» -15 проектов, «Проверка в деле» -  12 проектов. По итогам Акции определены победители и приз</w:t>
      </w:r>
      <w:r w:rsidR="009C7CD7">
        <w:rPr>
          <w:sz w:val="28"/>
          <w:szCs w:val="28"/>
        </w:rPr>
        <w:t>е</w:t>
      </w:r>
      <w:r w:rsidR="0047375B" w:rsidRPr="00712025">
        <w:rPr>
          <w:sz w:val="28"/>
          <w:szCs w:val="28"/>
        </w:rPr>
        <w:t>ры из числа команд обучающихся образовательных учреждений города:</w:t>
      </w:r>
    </w:p>
    <w:p w:rsidR="0047375B" w:rsidRPr="00712025" w:rsidRDefault="0047375B" w:rsidP="0047375B">
      <w:pPr>
        <w:tabs>
          <w:tab w:val="left" w:pos="4140"/>
        </w:tabs>
        <w:jc w:val="both"/>
        <w:rPr>
          <w:sz w:val="28"/>
          <w:szCs w:val="28"/>
        </w:rPr>
      </w:pPr>
      <w:r w:rsidRPr="00712025">
        <w:rPr>
          <w:sz w:val="28"/>
          <w:szCs w:val="28"/>
        </w:rPr>
        <w:t xml:space="preserve">- номинация «Есть идея» </w:t>
      </w:r>
    </w:p>
    <w:p w:rsidR="0047375B" w:rsidRPr="00712025" w:rsidRDefault="0047375B" w:rsidP="0047375B">
      <w:pPr>
        <w:tabs>
          <w:tab w:val="left" w:pos="4140"/>
        </w:tabs>
        <w:jc w:val="both"/>
        <w:rPr>
          <w:sz w:val="28"/>
          <w:szCs w:val="28"/>
        </w:rPr>
      </w:pPr>
      <w:r w:rsidRPr="00712025">
        <w:rPr>
          <w:sz w:val="28"/>
          <w:szCs w:val="28"/>
        </w:rPr>
        <w:t>1 место – МБОУ «СОШ №6»,</w:t>
      </w:r>
    </w:p>
    <w:p w:rsidR="0047375B" w:rsidRPr="00712025" w:rsidRDefault="0047375B" w:rsidP="0047375B">
      <w:pPr>
        <w:tabs>
          <w:tab w:val="left" w:pos="4140"/>
        </w:tabs>
        <w:jc w:val="both"/>
        <w:rPr>
          <w:sz w:val="28"/>
          <w:szCs w:val="28"/>
        </w:rPr>
      </w:pPr>
      <w:r w:rsidRPr="00712025">
        <w:rPr>
          <w:sz w:val="28"/>
          <w:szCs w:val="28"/>
        </w:rPr>
        <w:t>2 место – МБОУ «СОШ №13</w:t>
      </w:r>
      <w:r w:rsidR="009C7CD7">
        <w:rPr>
          <w:sz w:val="28"/>
          <w:szCs w:val="28"/>
        </w:rPr>
        <w:t>»</w:t>
      </w:r>
      <w:r w:rsidRPr="00712025">
        <w:rPr>
          <w:sz w:val="28"/>
          <w:szCs w:val="28"/>
        </w:rPr>
        <w:t>, МАОУДОД «</w:t>
      </w:r>
      <w:smartTag w:uri="urn:schemas-microsoft-com:office:smarttags" w:element="PersonName">
        <w:r w:rsidRPr="00712025">
          <w:rPr>
            <w:sz w:val="28"/>
            <w:szCs w:val="28"/>
          </w:rPr>
          <w:t>ЦДТ</w:t>
        </w:r>
      </w:smartTag>
      <w:r w:rsidRPr="00712025">
        <w:rPr>
          <w:sz w:val="28"/>
          <w:szCs w:val="28"/>
        </w:rPr>
        <w:t xml:space="preserve">», </w:t>
      </w:r>
    </w:p>
    <w:p w:rsidR="0047375B" w:rsidRPr="00712025" w:rsidRDefault="0047375B" w:rsidP="0047375B">
      <w:pPr>
        <w:tabs>
          <w:tab w:val="left" w:pos="4140"/>
        </w:tabs>
        <w:jc w:val="both"/>
        <w:rPr>
          <w:sz w:val="28"/>
          <w:szCs w:val="28"/>
        </w:rPr>
      </w:pPr>
      <w:r w:rsidRPr="00712025">
        <w:rPr>
          <w:sz w:val="28"/>
          <w:szCs w:val="28"/>
        </w:rPr>
        <w:t>3 место – МБОУ «СОШ №31»,  МБОУ «СОШ №12»,</w:t>
      </w:r>
    </w:p>
    <w:p w:rsidR="0047375B" w:rsidRPr="00712025" w:rsidRDefault="00712025" w:rsidP="0047375B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375B" w:rsidRPr="00712025">
        <w:rPr>
          <w:sz w:val="28"/>
          <w:szCs w:val="28"/>
        </w:rPr>
        <w:t xml:space="preserve">номинация «Проверка в деле» </w:t>
      </w:r>
    </w:p>
    <w:p w:rsidR="0047375B" w:rsidRPr="00712025" w:rsidRDefault="0047375B" w:rsidP="0047375B">
      <w:pPr>
        <w:tabs>
          <w:tab w:val="left" w:pos="4140"/>
        </w:tabs>
        <w:jc w:val="both"/>
        <w:rPr>
          <w:sz w:val="28"/>
          <w:szCs w:val="28"/>
        </w:rPr>
      </w:pPr>
      <w:r w:rsidRPr="00712025">
        <w:rPr>
          <w:sz w:val="28"/>
          <w:szCs w:val="28"/>
        </w:rPr>
        <w:t xml:space="preserve">1 место – МБОУ «Лицей №2, </w:t>
      </w:r>
    </w:p>
    <w:p w:rsidR="0047375B" w:rsidRPr="00712025" w:rsidRDefault="0047375B" w:rsidP="0047375B">
      <w:pPr>
        <w:tabs>
          <w:tab w:val="left" w:pos="4140"/>
        </w:tabs>
        <w:jc w:val="both"/>
        <w:rPr>
          <w:sz w:val="28"/>
          <w:szCs w:val="28"/>
        </w:rPr>
      </w:pPr>
      <w:r w:rsidRPr="00712025">
        <w:rPr>
          <w:sz w:val="28"/>
          <w:szCs w:val="28"/>
        </w:rPr>
        <w:t>2 место - МБОУ «СОШ №15», МБОУ «СОШ №12»,</w:t>
      </w:r>
    </w:p>
    <w:p w:rsidR="009C7CD7" w:rsidRDefault="0047375B" w:rsidP="0047375B">
      <w:pPr>
        <w:pStyle w:val="10"/>
        <w:jc w:val="both"/>
        <w:rPr>
          <w:sz w:val="28"/>
          <w:szCs w:val="28"/>
        </w:rPr>
      </w:pPr>
      <w:r w:rsidRPr="00712025">
        <w:rPr>
          <w:sz w:val="28"/>
          <w:szCs w:val="28"/>
        </w:rPr>
        <w:t xml:space="preserve">3 место – МБОУ «СОШ №22», МБОУ «Гимназия  №1». </w:t>
      </w:r>
    </w:p>
    <w:p w:rsidR="0047375B" w:rsidRPr="00712025" w:rsidRDefault="0047375B" w:rsidP="0047375B">
      <w:pPr>
        <w:pStyle w:val="10"/>
        <w:jc w:val="both"/>
        <w:rPr>
          <w:sz w:val="28"/>
          <w:szCs w:val="28"/>
        </w:rPr>
      </w:pPr>
      <w:r w:rsidRPr="00712025">
        <w:rPr>
          <w:sz w:val="28"/>
          <w:szCs w:val="28"/>
        </w:rPr>
        <w:t xml:space="preserve">Социальный проект МБОУ «Лицей №2 «От сердца к сердцу» </w:t>
      </w:r>
      <w:r w:rsidR="009C7CD7">
        <w:rPr>
          <w:sz w:val="28"/>
          <w:szCs w:val="28"/>
        </w:rPr>
        <w:t>п</w:t>
      </w:r>
      <w:r w:rsidRPr="00712025">
        <w:rPr>
          <w:sz w:val="28"/>
          <w:szCs w:val="28"/>
        </w:rPr>
        <w:t>о итогам участия в окружной акции социальных проектов «Я – гражданин России» занял 1 место.</w:t>
      </w:r>
    </w:p>
    <w:p w:rsidR="009C7CD7" w:rsidRDefault="009C7CD7" w:rsidP="009C7CD7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A215E" w:rsidRDefault="00AA215E" w:rsidP="009C7CD7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7301A1">
        <w:rPr>
          <w:b/>
          <w:sz w:val="28"/>
          <w:szCs w:val="28"/>
        </w:rPr>
        <w:t xml:space="preserve">В муниципальной системе образования </w:t>
      </w:r>
      <w:r w:rsidR="00712025">
        <w:rPr>
          <w:b/>
          <w:sz w:val="28"/>
          <w:szCs w:val="28"/>
        </w:rPr>
        <w:t xml:space="preserve">продолжается поэтапный переход в 2012-2013 </w:t>
      </w:r>
      <w:r w:rsidR="007301A1">
        <w:rPr>
          <w:b/>
          <w:sz w:val="28"/>
          <w:szCs w:val="28"/>
        </w:rPr>
        <w:t xml:space="preserve">учебном </w:t>
      </w:r>
      <w:r w:rsidRPr="007301A1">
        <w:rPr>
          <w:b/>
          <w:sz w:val="28"/>
          <w:szCs w:val="28"/>
        </w:rPr>
        <w:t>году на новые</w:t>
      </w:r>
      <w:r w:rsidR="007301A1" w:rsidRPr="007301A1">
        <w:rPr>
          <w:b/>
          <w:sz w:val="28"/>
          <w:szCs w:val="28"/>
        </w:rPr>
        <w:t xml:space="preserve"> федеральные государственные образовательные стандарты</w:t>
      </w:r>
      <w:r w:rsidR="00BE6D37">
        <w:rPr>
          <w:b/>
          <w:sz w:val="28"/>
          <w:szCs w:val="28"/>
        </w:rPr>
        <w:t xml:space="preserve"> (ФГОС)</w:t>
      </w:r>
      <w:r w:rsidRPr="007301A1">
        <w:rPr>
          <w:b/>
          <w:sz w:val="28"/>
          <w:szCs w:val="28"/>
        </w:rPr>
        <w:t xml:space="preserve">. </w:t>
      </w:r>
    </w:p>
    <w:p w:rsidR="00BE6D37" w:rsidRPr="00BE6D37" w:rsidRDefault="00BE6D37" w:rsidP="00BE6D37">
      <w:pPr>
        <w:ind w:firstLine="567"/>
        <w:jc w:val="both"/>
        <w:rPr>
          <w:sz w:val="28"/>
          <w:szCs w:val="28"/>
        </w:rPr>
      </w:pPr>
      <w:r w:rsidRPr="00BE6D37">
        <w:rPr>
          <w:sz w:val="28"/>
          <w:szCs w:val="28"/>
        </w:rPr>
        <w:t xml:space="preserve">По новым стандартам </w:t>
      </w:r>
      <w:r>
        <w:rPr>
          <w:sz w:val="28"/>
          <w:szCs w:val="28"/>
        </w:rPr>
        <w:t>на 1 сентября 2012 года</w:t>
      </w:r>
      <w:r w:rsidRPr="00BE6D37">
        <w:rPr>
          <w:sz w:val="28"/>
          <w:szCs w:val="28"/>
        </w:rPr>
        <w:t xml:space="preserve"> обучается  6 967 школьников:  </w:t>
      </w:r>
    </w:p>
    <w:p w:rsidR="00BE6D37" w:rsidRPr="00BE6D37" w:rsidRDefault="00BE6D37" w:rsidP="00BE6D37">
      <w:pPr>
        <w:ind w:firstLine="709"/>
        <w:jc w:val="both"/>
        <w:rPr>
          <w:sz w:val="28"/>
          <w:szCs w:val="28"/>
        </w:rPr>
      </w:pPr>
      <w:r w:rsidRPr="00BE6D37">
        <w:rPr>
          <w:sz w:val="28"/>
          <w:szCs w:val="28"/>
        </w:rPr>
        <w:t xml:space="preserve">- в опережающем режиме 246 (8%) обучающихся третьих классов и 587 (22%) обучающихся пятых классов; </w:t>
      </w:r>
    </w:p>
    <w:p w:rsidR="00BE6D37" w:rsidRPr="00BE6D37" w:rsidRDefault="00BE6D37" w:rsidP="00BE6D37">
      <w:pPr>
        <w:ind w:firstLine="709"/>
        <w:jc w:val="both"/>
        <w:rPr>
          <w:sz w:val="28"/>
          <w:szCs w:val="28"/>
        </w:rPr>
      </w:pPr>
      <w:r w:rsidRPr="00BE6D37">
        <w:rPr>
          <w:sz w:val="28"/>
          <w:szCs w:val="28"/>
        </w:rPr>
        <w:lastRenderedPageBreak/>
        <w:t>-  в плановом режиме обучаются  3 094 обучающихся вторых классов (100%) и 3 040 (100%) первоклассников.</w:t>
      </w:r>
    </w:p>
    <w:p w:rsidR="00BE6D37" w:rsidRDefault="00BE6D37" w:rsidP="00BE6D3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E6D37">
        <w:rPr>
          <w:sz w:val="28"/>
          <w:szCs w:val="28"/>
        </w:rPr>
        <w:t>Созданы условия</w:t>
      </w:r>
      <w:r>
        <w:rPr>
          <w:sz w:val="28"/>
          <w:szCs w:val="28"/>
        </w:rPr>
        <w:t xml:space="preserve"> для обучения по ФГОС:</w:t>
      </w:r>
    </w:p>
    <w:p w:rsidR="0073157F" w:rsidRPr="0026439E" w:rsidRDefault="0026439E" w:rsidP="0026439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6439E">
        <w:rPr>
          <w:sz w:val="28"/>
          <w:szCs w:val="28"/>
        </w:rPr>
        <w:t>1. М</w:t>
      </w:r>
      <w:r w:rsidR="00BE6D37" w:rsidRPr="0026439E">
        <w:rPr>
          <w:sz w:val="28"/>
          <w:szCs w:val="28"/>
        </w:rPr>
        <w:t>атериально-технические</w:t>
      </w:r>
      <w:r w:rsidRPr="002643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3157F" w:rsidRPr="0026439E">
        <w:rPr>
          <w:sz w:val="28"/>
          <w:szCs w:val="28"/>
        </w:rPr>
        <w:t xml:space="preserve">По данным мониторинга ИКТ на 10.03.2013 года 30 (86%) </w:t>
      </w:r>
      <w:r>
        <w:rPr>
          <w:sz w:val="28"/>
          <w:szCs w:val="28"/>
        </w:rPr>
        <w:t>школ</w:t>
      </w:r>
      <w:r w:rsidR="0073157F" w:rsidRPr="0026439E">
        <w:rPr>
          <w:sz w:val="28"/>
          <w:szCs w:val="28"/>
        </w:rPr>
        <w:t xml:space="preserve"> </w:t>
      </w:r>
      <w:proofErr w:type="gramStart"/>
      <w:r w:rsidR="0073157F" w:rsidRPr="0026439E">
        <w:rPr>
          <w:sz w:val="28"/>
          <w:szCs w:val="28"/>
        </w:rPr>
        <w:t>оснащены</w:t>
      </w:r>
      <w:proofErr w:type="gramEnd"/>
      <w:r w:rsidR="0073157F" w:rsidRPr="0026439E">
        <w:rPr>
          <w:sz w:val="28"/>
          <w:szCs w:val="28"/>
        </w:rPr>
        <w:t xml:space="preserve"> цифровыми лабораториями, общее количество составляет 82 шт., в том числе:</w:t>
      </w:r>
    </w:p>
    <w:p w:rsidR="0073157F" w:rsidRPr="0026439E" w:rsidRDefault="00A734E2" w:rsidP="0073157F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73157F" w:rsidRPr="0026439E">
        <w:rPr>
          <w:sz w:val="28"/>
          <w:szCs w:val="28"/>
        </w:rPr>
        <w:t>о физике – 28</w:t>
      </w:r>
      <w:r>
        <w:rPr>
          <w:sz w:val="28"/>
          <w:szCs w:val="28"/>
        </w:rPr>
        <w:t>;</w:t>
      </w:r>
    </w:p>
    <w:p w:rsidR="0073157F" w:rsidRPr="0026439E" w:rsidRDefault="00A734E2" w:rsidP="0073157F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73157F" w:rsidRPr="0026439E">
        <w:rPr>
          <w:sz w:val="28"/>
          <w:szCs w:val="28"/>
        </w:rPr>
        <w:t>о химии – 7</w:t>
      </w:r>
      <w:r>
        <w:rPr>
          <w:sz w:val="28"/>
          <w:szCs w:val="28"/>
        </w:rPr>
        <w:t>;</w:t>
      </w:r>
    </w:p>
    <w:p w:rsidR="0073157F" w:rsidRPr="0026439E" w:rsidRDefault="00A734E2" w:rsidP="0073157F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73157F" w:rsidRPr="0026439E">
        <w:rPr>
          <w:sz w:val="28"/>
          <w:szCs w:val="28"/>
        </w:rPr>
        <w:t>о биологии – 47</w:t>
      </w:r>
      <w:r>
        <w:rPr>
          <w:sz w:val="28"/>
          <w:szCs w:val="28"/>
        </w:rPr>
        <w:t>.</w:t>
      </w:r>
    </w:p>
    <w:p w:rsidR="0073157F" w:rsidRPr="007D70BD" w:rsidRDefault="0073157F" w:rsidP="0073157F">
      <w:pPr>
        <w:jc w:val="both"/>
        <w:rPr>
          <w:sz w:val="28"/>
          <w:szCs w:val="28"/>
        </w:rPr>
      </w:pPr>
      <w:r w:rsidRPr="007D70BD">
        <w:rPr>
          <w:sz w:val="28"/>
          <w:szCs w:val="28"/>
        </w:rPr>
        <w:t xml:space="preserve">Все </w:t>
      </w:r>
      <w:r w:rsidR="0026439E">
        <w:rPr>
          <w:sz w:val="28"/>
          <w:szCs w:val="28"/>
        </w:rPr>
        <w:t xml:space="preserve">школы </w:t>
      </w:r>
      <w:r w:rsidRPr="007D70BD">
        <w:rPr>
          <w:sz w:val="28"/>
          <w:szCs w:val="28"/>
        </w:rPr>
        <w:t>(100%)</w:t>
      </w:r>
      <w:r w:rsidR="0026439E">
        <w:rPr>
          <w:sz w:val="28"/>
          <w:szCs w:val="28"/>
        </w:rPr>
        <w:t xml:space="preserve"> и кабинеты для учащихся 1,2-х классов</w:t>
      </w:r>
      <w:r w:rsidRPr="007D70BD">
        <w:rPr>
          <w:sz w:val="28"/>
          <w:szCs w:val="28"/>
        </w:rPr>
        <w:t xml:space="preserve"> оснащены интерактивными досками, общее количество составляет 710 шт., в том числе:</w:t>
      </w:r>
    </w:p>
    <w:p w:rsidR="0073157F" w:rsidRPr="007D70BD" w:rsidRDefault="00A734E2" w:rsidP="007315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3157F" w:rsidRPr="007D70BD">
        <w:rPr>
          <w:sz w:val="28"/>
          <w:szCs w:val="28"/>
        </w:rPr>
        <w:t>ACTIVboard</w:t>
      </w:r>
      <w:proofErr w:type="spellEnd"/>
      <w:r w:rsidR="0073157F" w:rsidRPr="007D70BD">
        <w:rPr>
          <w:sz w:val="28"/>
          <w:szCs w:val="28"/>
        </w:rPr>
        <w:t xml:space="preserve"> – 60</w:t>
      </w:r>
      <w:r>
        <w:rPr>
          <w:sz w:val="28"/>
          <w:szCs w:val="28"/>
        </w:rPr>
        <w:t>;</w:t>
      </w:r>
    </w:p>
    <w:p w:rsidR="0073157F" w:rsidRPr="007D70BD" w:rsidRDefault="00A734E2" w:rsidP="007315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3157F" w:rsidRPr="007D70BD">
        <w:rPr>
          <w:sz w:val="28"/>
          <w:szCs w:val="28"/>
        </w:rPr>
        <w:t>SMARTboard</w:t>
      </w:r>
      <w:proofErr w:type="spellEnd"/>
      <w:r w:rsidR="0073157F" w:rsidRPr="007D70BD">
        <w:rPr>
          <w:sz w:val="28"/>
          <w:szCs w:val="28"/>
        </w:rPr>
        <w:t xml:space="preserve"> – 214</w:t>
      </w:r>
      <w:r>
        <w:rPr>
          <w:sz w:val="28"/>
          <w:szCs w:val="28"/>
        </w:rPr>
        <w:t>;</w:t>
      </w:r>
    </w:p>
    <w:p w:rsidR="0073157F" w:rsidRPr="007D70BD" w:rsidRDefault="00A734E2" w:rsidP="007315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73157F" w:rsidRPr="007D70BD">
        <w:rPr>
          <w:sz w:val="28"/>
          <w:szCs w:val="28"/>
        </w:rPr>
        <w:t>InterWriteBoard</w:t>
      </w:r>
      <w:proofErr w:type="spellEnd"/>
      <w:r w:rsidR="0073157F" w:rsidRPr="007D70BD">
        <w:rPr>
          <w:sz w:val="28"/>
          <w:szCs w:val="28"/>
        </w:rPr>
        <w:t xml:space="preserve"> – 30</w:t>
      </w:r>
      <w:r>
        <w:rPr>
          <w:sz w:val="28"/>
          <w:szCs w:val="28"/>
        </w:rPr>
        <w:t>;</w:t>
      </w:r>
    </w:p>
    <w:p w:rsidR="0073157F" w:rsidRDefault="00A734E2" w:rsidP="0073157F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73157F" w:rsidRPr="007D70BD">
        <w:rPr>
          <w:sz w:val="28"/>
          <w:szCs w:val="28"/>
        </w:rPr>
        <w:t>рочих фирм производителей – 406</w:t>
      </w:r>
      <w:r>
        <w:rPr>
          <w:sz w:val="28"/>
          <w:szCs w:val="28"/>
        </w:rPr>
        <w:t>.</w:t>
      </w:r>
    </w:p>
    <w:p w:rsidR="0026439E" w:rsidRPr="00CE1E44" w:rsidRDefault="0026439E" w:rsidP="002643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100% обучающихся 1,2-х классов </w:t>
      </w:r>
      <w:proofErr w:type="gramStart"/>
      <w:r>
        <w:rPr>
          <w:sz w:val="28"/>
          <w:szCs w:val="28"/>
        </w:rPr>
        <w:t>обеспечены</w:t>
      </w:r>
      <w:proofErr w:type="gramEnd"/>
      <w:r>
        <w:rPr>
          <w:sz w:val="28"/>
          <w:szCs w:val="28"/>
        </w:rPr>
        <w:t xml:space="preserve"> учебниками, отвечающими требованиям новых стандартов.</w:t>
      </w:r>
    </w:p>
    <w:p w:rsidR="00BE6D37" w:rsidRPr="00AB0C62" w:rsidRDefault="00BE6D37" w:rsidP="0026439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Кадровые условия.</w:t>
      </w:r>
      <w:r w:rsidR="0026439E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Планово осуществляется работа по подготовке педагогических кадров к работе в условиях введения ФГОС. </w:t>
      </w:r>
      <w:r w:rsidRPr="00AB0C62">
        <w:rPr>
          <w:sz w:val="28"/>
          <w:szCs w:val="28"/>
        </w:rPr>
        <w:t xml:space="preserve">На сегодняшний день работают по новым стандартам </w:t>
      </w:r>
      <w:r w:rsidRPr="004F2435">
        <w:rPr>
          <w:sz w:val="28"/>
          <w:szCs w:val="28"/>
        </w:rPr>
        <w:t xml:space="preserve">259 учителей начальных классов, готовы работать по новым стандартам еще 208 учителей. 100% учителей начальной школы прошли обучение </w:t>
      </w:r>
      <w:r>
        <w:rPr>
          <w:sz w:val="28"/>
          <w:szCs w:val="28"/>
        </w:rPr>
        <w:t xml:space="preserve">по ФГОС </w:t>
      </w:r>
      <w:r w:rsidRPr="00AB0C62">
        <w:rPr>
          <w:sz w:val="28"/>
          <w:szCs w:val="28"/>
        </w:rPr>
        <w:t>в различных  формах</w:t>
      </w:r>
      <w:r>
        <w:rPr>
          <w:sz w:val="28"/>
          <w:szCs w:val="28"/>
        </w:rPr>
        <w:t xml:space="preserve"> повышения квалификации</w:t>
      </w:r>
      <w:r w:rsidRPr="00AB0C62">
        <w:rPr>
          <w:sz w:val="28"/>
          <w:szCs w:val="28"/>
        </w:rPr>
        <w:t xml:space="preserve">. </w:t>
      </w:r>
    </w:p>
    <w:p w:rsidR="00AA215E" w:rsidRPr="0026439E" w:rsidRDefault="0026439E" w:rsidP="0026439E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6439E">
        <w:rPr>
          <w:sz w:val="28"/>
          <w:szCs w:val="28"/>
        </w:rPr>
        <w:t>3.</w:t>
      </w:r>
      <w:r w:rsidR="00AA215E" w:rsidRPr="0026439E">
        <w:rPr>
          <w:sz w:val="28"/>
          <w:szCs w:val="28"/>
        </w:rPr>
        <w:t xml:space="preserve"> Информационное </w:t>
      </w:r>
      <w:r w:rsidR="00191D25" w:rsidRPr="0026439E">
        <w:rPr>
          <w:sz w:val="28"/>
          <w:szCs w:val="28"/>
        </w:rPr>
        <w:t>обеспечение</w:t>
      </w:r>
      <w:r>
        <w:rPr>
          <w:sz w:val="28"/>
          <w:szCs w:val="28"/>
        </w:rPr>
        <w:t>.</w:t>
      </w:r>
      <w:r w:rsidR="00A734E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191D25" w:rsidRPr="0026439E">
        <w:rPr>
          <w:sz w:val="28"/>
          <w:szCs w:val="28"/>
        </w:rPr>
        <w:t>ведени</w:t>
      </w:r>
      <w:r>
        <w:rPr>
          <w:sz w:val="28"/>
          <w:szCs w:val="28"/>
        </w:rPr>
        <w:t>е</w:t>
      </w:r>
      <w:r w:rsidR="00AA215E" w:rsidRPr="0026439E">
        <w:rPr>
          <w:sz w:val="28"/>
          <w:szCs w:val="28"/>
        </w:rPr>
        <w:t xml:space="preserve"> федеральных государственных образовательных стандартов на территории города Нижневартовска осуществля</w:t>
      </w:r>
      <w:r w:rsidR="00191D25" w:rsidRPr="0026439E">
        <w:rPr>
          <w:sz w:val="28"/>
          <w:szCs w:val="28"/>
        </w:rPr>
        <w:t>ется посредством</w:t>
      </w:r>
      <w:r w:rsidR="00AA215E" w:rsidRPr="002643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портала системы </w:t>
      </w:r>
      <w:r w:rsidR="00AA215E" w:rsidRPr="0026439E">
        <w:rPr>
          <w:sz w:val="28"/>
          <w:szCs w:val="28"/>
        </w:rPr>
        <w:t xml:space="preserve">образования, </w:t>
      </w:r>
      <w:r>
        <w:rPr>
          <w:sz w:val="28"/>
          <w:szCs w:val="28"/>
        </w:rPr>
        <w:t xml:space="preserve">сайтов </w:t>
      </w:r>
      <w:r w:rsidR="00AA215E" w:rsidRPr="0026439E">
        <w:rPr>
          <w:sz w:val="28"/>
          <w:szCs w:val="28"/>
        </w:rPr>
        <w:t>муниципального бюджетного учреждения «Центр развития образования»</w:t>
      </w:r>
      <w:r>
        <w:rPr>
          <w:sz w:val="28"/>
          <w:szCs w:val="28"/>
        </w:rPr>
        <w:t xml:space="preserve"> и</w:t>
      </w:r>
      <w:r w:rsidR="00191D25" w:rsidRPr="0026439E">
        <w:rPr>
          <w:sz w:val="28"/>
          <w:szCs w:val="28"/>
        </w:rPr>
        <w:t xml:space="preserve"> общеобразовательных учреждений.</w:t>
      </w:r>
    </w:p>
    <w:p w:rsidR="00AA215E" w:rsidRPr="00CE1E44" w:rsidRDefault="00AA215E" w:rsidP="00AA215E">
      <w:pPr>
        <w:jc w:val="both"/>
        <w:rPr>
          <w:sz w:val="28"/>
          <w:szCs w:val="28"/>
        </w:rPr>
      </w:pPr>
    </w:p>
    <w:p w:rsidR="00933E31" w:rsidRPr="00933E31" w:rsidRDefault="00933E31" w:rsidP="00933E31">
      <w:pPr>
        <w:rPr>
          <w:i/>
          <w:sz w:val="28"/>
          <w:szCs w:val="28"/>
        </w:rPr>
      </w:pPr>
      <w:r w:rsidRPr="00933E31">
        <w:rPr>
          <w:b/>
          <w:i/>
          <w:snapToGrid w:val="0"/>
          <w:sz w:val="28"/>
          <w:szCs w:val="28"/>
        </w:rPr>
        <w:t>Исполнение Указа Президента Российской Федерации</w:t>
      </w:r>
      <w:r w:rsidRPr="00933E31">
        <w:rPr>
          <w:b/>
          <w:bCs/>
          <w:sz w:val="28"/>
          <w:szCs w:val="28"/>
        </w:rPr>
        <w:t xml:space="preserve"> </w:t>
      </w:r>
      <w:r w:rsidRPr="00933E31">
        <w:rPr>
          <w:b/>
          <w:i/>
          <w:snapToGrid w:val="0"/>
          <w:sz w:val="28"/>
          <w:szCs w:val="28"/>
        </w:rPr>
        <w:t>от 7 мая 2012 года №597 «О мерах по реализации государственной политики в области образования и науки».</w:t>
      </w:r>
      <w:r w:rsidRPr="00933E31">
        <w:rPr>
          <w:i/>
          <w:sz w:val="28"/>
          <w:szCs w:val="28"/>
        </w:rPr>
        <w:t xml:space="preserve"> </w:t>
      </w:r>
    </w:p>
    <w:p w:rsidR="00933E31" w:rsidRPr="00933E31" w:rsidRDefault="00933E31" w:rsidP="00933E31">
      <w:pPr>
        <w:widowControl w:val="0"/>
        <w:rPr>
          <w:i/>
          <w:sz w:val="28"/>
          <w:szCs w:val="28"/>
        </w:rPr>
      </w:pPr>
    </w:p>
    <w:p w:rsidR="00933E31" w:rsidRPr="00933E31" w:rsidRDefault="00933E31" w:rsidP="00933E31">
      <w:pPr>
        <w:widowControl w:val="0"/>
        <w:rPr>
          <w:i/>
          <w:sz w:val="28"/>
          <w:szCs w:val="28"/>
        </w:rPr>
      </w:pPr>
      <w:r w:rsidRPr="00933E31">
        <w:rPr>
          <w:i/>
          <w:sz w:val="28"/>
          <w:szCs w:val="28"/>
        </w:rPr>
        <w:t>Пункт 1, подпункт</w:t>
      </w:r>
      <w:proofErr w:type="gramStart"/>
      <w:r w:rsidRPr="00933E31">
        <w:rPr>
          <w:i/>
          <w:sz w:val="28"/>
          <w:szCs w:val="28"/>
        </w:rPr>
        <w:t xml:space="preserve"> А</w:t>
      </w:r>
      <w:proofErr w:type="gramEnd"/>
      <w:r w:rsidRPr="00933E31">
        <w:rPr>
          <w:i/>
          <w:sz w:val="28"/>
          <w:szCs w:val="28"/>
        </w:rPr>
        <w:t>: «Создание ежегодно в период с 2013 по 2015 год до 14,2 тыс. специальных рабочих мест для инвалидов».</w:t>
      </w:r>
    </w:p>
    <w:p w:rsidR="00933E31" w:rsidRPr="00933E31" w:rsidRDefault="00933E31" w:rsidP="00933E31">
      <w:pPr>
        <w:widowControl w:val="0"/>
        <w:rPr>
          <w:i/>
          <w:sz w:val="28"/>
          <w:szCs w:val="28"/>
        </w:rPr>
      </w:pPr>
    </w:p>
    <w:p w:rsidR="00933E31" w:rsidRPr="00933E31" w:rsidRDefault="00933E31" w:rsidP="00933E31">
      <w:pPr>
        <w:rPr>
          <w:sz w:val="28"/>
          <w:szCs w:val="28"/>
        </w:rPr>
      </w:pPr>
      <w:r w:rsidRPr="00933E31">
        <w:rPr>
          <w:sz w:val="28"/>
          <w:szCs w:val="28"/>
        </w:rPr>
        <w:t>Квотирование рабочих мест для инвалидов осуществл</w:t>
      </w:r>
      <w:r w:rsidRPr="00933E31">
        <w:rPr>
          <w:sz w:val="28"/>
          <w:szCs w:val="28"/>
        </w:rPr>
        <w:t>я</w:t>
      </w:r>
      <w:r w:rsidRPr="00933E31">
        <w:rPr>
          <w:sz w:val="28"/>
          <w:szCs w:val="28"/>
        </w:rPr>
        <w:t xml:space="preserve">ется на территории Ханты-Мансийского </w:t>
      </w:r>
      <w:proofErr w:type="gramStart"/>
      <w:r w:rsidRPr="00933E31">
        <w:rPr>
          <w:sz w:val="28"/>
          <w:szCs w:val="28"/>
        </w:rPr>
        <w:t>автономного</w:t>
      </w:r>
      <w:proofErr w:type="gramEnd"/>
      <w:r w:rsidRPr="00933E31">
        <w:rPr>
          <w:sz w:val="28"/>
          <w:szCs w:val="28"/>
        </w:rPr>
        <w:t xml:space="preserve"> о</w:t>
      </w:r>
      <w:r w:rsidRPr="00933E31">
        <w:rPr>
          <w:sz w:val="28"/>
          <w:szCs w:val="28"/>
        </w:rPr>
        <w:t>к</w:t>
      </w:r>
      <w:r w:rsidRPr="00933E31">
        <w:rPr>
          <w:sz w:val="28"/>
          <w:szCs w:val="28"/>
        </w:rPr>
        <w:t xml:space="preserve">руга-Югры на основании следующих нормативно-правовых документов: </w:t>
      </w:r>
    </w:p>
    <w:p w:rsidR="00933E31" w:rsidRPr="00933E31" w:rsidRDefault="00933E31" w:rsidP="00933E31">
      <w:pPr>
        <w:numPr>
          <w:ilvl w:val="0"/>
          <w:numId w:val="3"/>
        </w:numPr>
        <w:jc w:val="both"/>
        <w:rPr>
          <w:sz w:val="28"/>
          <w:szCs w:val="28"/>
        </w:rPr>
      </w:pPr>
      <w:r w:rsidRPr="00933E31">
        <w:rPr>
          <w:sz w:val="28"/>
          <w:szCs w:val="28"/>
        </w:rPr>
        <w:t xml:space="preserve">Закон Российской Федерации </w:t>
      </w:r>
      <w:hyperlink r:id="rId5" w:tgtFrame="_blank" w:history="1">
        <w:r w:rsidRPr="00933E31">
          <w:rPr>
            <w:sz w:val="28"/>
            <w:szCs w:val="28"/>
          </w:rPr>
          <w:t>от 24.11.1995  №181-ФЗ</w:t>
        </w:r>
      </w:hyperlink>
      <w:r w:rsidRPr="00933E31">
        <w:rPr>
          <w:sz w:val="28"/>
          <w:szCs w:val="28"/>
        </w:rPr>
        <w:t xml:space="preserve"> «О социальной </w:t>
      </w:r>
      <w:r w:rsidRPr="00933E31">
        <w:rPr>
          <w:bCs/>
          <w:sz w:val="28"/>
          <w:szCs w:val="28"/>
        </w:rPr>
        <w:t>защите инвалидов</w:t>
      </w:r>
      <w:r w:rsidRPr="00933E31">
        <w:rPr>
          <w:sz w:val="28"/>
          <w:szCs w:val="28"/>
        </w:rPr>
        <w:t xml:space="preserve"> в Ро</w:t>
      </w:r>
      <w:r w:rsidRPr="00933E31">
        <w:rPr>
          <w:sz w:val="28"/>
          <w:szCs w:val="28"/>
        </w:rPr>
        <w:t>с</w:t>
      </w:r>
      <w:r w:rsidRPr="00933E31">
        <w:rPr>
          <w:sz w:val="28"/>
          <w:szCs w:val="28"/>
        </w:rPr>
        <w:t xml:space="preserve">сийской Федерации», </w:t>
      </w:r>
    </w:p>
    <w:p w:rsidR="00933E31" w:rsidRPr="00933E31" w:rsidRDefault="00933E31" w:rsidP="00933E31">
      <w:pPr>
        <w:numPr>
          <w:ilvl w:val="0"/>
          <w:numId w:val="3"/>
        </w:numPr>
        <w:jc w:val="both"/>
        <w:rPr>
          <w:sz w:val="28"/>
          <w:szCs w:val="28"/>
        </w:rPr>
      </w:pPr>
      <w:r w:rsidRPr="00933E31">
        <w:rPr>
          <w:sz w:val="28"/>
          <w:szCs w:val="28"/>
        </w:rPr>
        <w:t xml:space="preserve">Закон Ханты-Мансийского </w:t>
      </w:r>
      <w:proofErr w:type="gramStart"/>
      <w:r w:rsidRPr="00933E31">
        <w:rPr>
          <w:sz w:val="28"/>
          <w:szCs w:val="28"/>
        </w:rPr>
        <w:t>автономного</w:t>
      </w:r>
      <w:proofErr w:type="gramEnd"/>
      <w:r w:rsidRPr="00933E31">
        <w:rPr>
          <w:sz w:val="28"/>
          <w:szCs w:val="28"/>
        </w:rPr>
        <w:t xml:space="preserve"> округа-Югры </w:t>
      </w:r>
      <w:hyperlink r:id="rId6" w:anchor="rlaw926_6" w:tgtFrame="_blank" w:history="1">
        <w:r w:rsidRPr="00933E31">
          <w:rPr>
            <w:sz w:val="28"/>
            <w:szCs w:val="28"/>
          </w:rPr>
          <w:t>от 23.12.2004 №89-оз</w:t>
        </w:r>
      </w:hyperlink>
      <w:r w:rsidRPr="00933E31">
        <w:rPr>
          <w:sz w:val="28"/>
          <w:szCs w:val="28"/>
        </w:rPr>
        <w:t xml:space="preserve"> «О </w:t>
      </w:r>
      <w:r w:rsidRPr="00933E31">
        <w:rPr>
          <w:bCs/>
          <w:sz w:val="28"/>
          <w:szCs w:val="28"/>
        </w:rPr>
        <w:t>квотиров</w:t>
      </w:r>
      <w:r w:rsidRPr="00933E31">
        <w:rPr>
          <w:bCs/>
          <w:sz w:val="28"/>
          <w:szCs w:val="28"/>
        </w:rPr>
        <w:t>а</w:t>
      </w:r>
      <w:r w:rsidRPr="00933E31">
        <w:rPr>
          <w:bCs/>
          <w:sz w:val="28"/>
          <w:szCs w:val="28"/>
        </w:rPr>
        <w:t>нии рабочих мест</w:t>
      </w:r>
      <w:r w:rsidRPr="00933E31">
        <w:rPr>
          <w:sz w:val="28"/>
          <w:szCs w:val="28"/>
        </w:rPr>
        <w:t xml:space="preserve"> инвалидам в Ханты-Мансийском автономном округе - Югре», </w:t>
      </w:r>
    </w:p>
    <w:p w:rsidR="00933E31" w:rsidRPr="00933E31" w:rsidRDefault="00933E31" w:rsidP="00933E31">
      <w:pPr>
        <w:numPr>
          <w:ilvl w:val="0"/>
          <w:numId w:val="3"/>
        </w:numPr>
        <w:jc w:val="both"/>
        <w:rPr>
          <w:sz w:val="28"/>
          <w:szCs w:val="28"/>
        </w:rPr>
      </w:pPr>
      <w:r w:rsidRPr="00933E31">
        <w:rPr>
          <w:sz w:val="28"/>
          <w:szCs w:val="28"/>
        </w:rPr>
        <w:t xml:space="preserve">Закон Ханты-Мансийского </w:t>
      </w:r>
      <w:proofErr w:type="gramStart"/>
      <w:r w:rsidRPr="00933E31">
        <w:rPr>
          <w:sz w:val="28"/>
          <w:szCs w:val="28"/>
        </w:rPr>
        <w:t>автономного</w:t>
      </w:r>
      <w:proofErr w:type="gramEnd"/>
      <w:r w:rsidRPr="00933E31">
        <w:rPr>
          <w:sz w:val="28"/>
          <w:szCs w:val="28"/>
        </w:rPr>
        <w:t xml:space="preserve"> округа-Югры </w:t>
      </w:r>
      <w:hyperlink r:id="rId7" w:anchor="rlaw926_6" w:tgtFrame="_blank" w:history="1">
        <w:r w:rsidRPr="00933E31">
          <w:rPr>
            <w:sz w:val="28"/>
            <w:szCs w:val="28"/>
          </w:rPr>
          <w:t>от 08.06.2009 №79-оз</w:t>
        </w:r>
      </w:hyperlink>
      <w:r w:rsidRPr="00933E31">
        <w:rPr>
          <w:sz w:val="28"/>
          <w:szCs w:val="28"/>
        </w:rPr>
        <w:t xml:space="preserve"> «О </w:t>
      </w:r>
      <w:r w:rsidRPr="00933E31">
        <w:rPr>
          <w:bCs/>
          <w:sz w:val="28"/>
          <w:szCs w:val="28"/>
        </w:rPr>
        <w:t>Внесении изменений</w:t>
      </w:r>
      <w:r w:rsidRPr="00933E31">
        <w:rPr>
          <w:sz w:val="28"/>
          <w:szCs w:val="28"/>
        </w:rPr>
        <w:t xml:space="preserve"> в Закон Ханты-Мансийского автономн</w:t>
      </w:r>
      <w:r w:rsidRPr="00933E31">
        <w:rPr>
          <w:sz w:val="28"/>
          <w:szCs w:val="28"/>
        </w:rPr>
        <w:t>о</w:t>
      </w:r>
      <w:r w:rsidRPr="00933E31">
        <w:rPr>
          <w:sz w:val="28"/>
          <w:szCs w:val="28"/>
        </w:rPr>
        <w:t>го округа-</w:t>
      </w:r>
      <w:r w:rsidRPr="00933E31">
        <w:rPr>
          <w:sz w:val="28"/>
          <w:szCs w:val="28"/>
        </w:rPr>
        <w:lastRenderedPageBreak/>
        <w:t>Югры «О квотировании рабочих мест инвалидам в Ханты-Мансийском автономном о</w:t>
      </w:r>
      <w:r w:rsidRPr="00933E31">
        <w:rPr>
          <w:sz w:val="28"/>
          <w:szCs w:val="28"/>
        </w:rPr>
        <w:t>к</w:t>
      </w:r>
      <w:r w:rsidRPr="00933E31">
        <w:rPr>
          <w:sz w:val="28"/>
          <w:szCs w:val="28"/>
        </w:rPr>
        <w:t>руге</w:t>
      </w:r>
      <w:r>
        <w:rPr>
          <w:sz w:val="28"/>
          <w:szCs w:val="28"/>
        </w:rPr>
        <w:t xml:space="preserve"> </w:t>
      </w:r>
      <w:r w:rsidRPr="00933E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33E31">
        <w:rPr>
          <w:sz w:val="28"/>
          <w:szCs w:val="28"/>
        </w:rPr>
        <w:t xml:space="preserve">Югре», </w:t>
      </w:r>
    </w:p>
    <w:p w:rsidR="00933E31" w:rsidRPr="00933E31" w:rsidRDefault="00933E31" w:rsidP="00933E31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933E31">
        <w:rPr>
          <w:sz w:val="28"/>
          <w:szCs w:val="28"/>
        </w:rPr>
        <w:t xml:space="preserve">Постановление Правительства Ханты-Мансийского автономного округа-Югры </w:t>
      </w:r>
      <w:hyperlink r:id="rId8" w:anchor="rlaw926_2" w:tgtFrame="_blank" w:history="1">
        <w:r w:rsidRPr="00933E31">
          <w:rPr>
            <w:sz w:val="28"/>
            <w:szCs w:val="28"/>
          </w:rPr>
          <w:t>от 21.09.2009 №254-п</w:t>
        </w:r>
      </w:hyperlink>
      <w:r w:rsidRPr="00933E31">
        <w:rPr>
          <w:sz w:val="28"/>
          <w:szCs w:val="28"/>
        </w:rPr>
        <w:t xml:space="preserve">  «Об утверждении порядка установления минимального количества сп</w:t>
      </w:r>
      <w:r w:rsidRPr="00933E31">
        <w:rPr>
          <w:sz w:val="28"/>
          <w:szCs w:val="28"/>
        </w:rPr>
        <w:t>е</w:t>
      </w:r>
      <w:r w:rsidRPr="00933E31">
        <w:rPr>
          <w:sz w:val="28"/>
          <w:szCs w:val="28"/>
        </w:rPr>
        <w:t xml:space="preserve">циальных рабочих мест для </w:t>
      </w:r>
      <w:r w:rsidRPr="00933E31">
        <w:rPr>
          <w:bCs/>
          <w:sz w:val="28"/>
          <w:szCs w:val="28"/>
        </w:rPr>
        <w:t>трудоустройства инвалидов</w:t>
      </w:r>
      <w:r w:rsidRPr="00933E31">
        <w:rPr>
          <w:sz w:val="28"/>
          <w:szCs w:val="28"/>
        </w:rPr>
        <w:t xml:space="preserve"> в организациях на территории Ханты-Мансийского автономного округа-Югры» (М</w:t>
      </w:r>
      <w:r w:rsidRPr="00933E31">
        <w:rPr>
          <w:sz w:val="28"/>
          <w:szCs w:val="28"/>
        </w:rPr>
        <w:t>и</w:t>
      </w:r>
      <w:r w:rsidRPr="00933E31">
        <w:rPr>
          <w:sz w:val="28"/>
          <w:szCs w:val="28"/>
        </w:rPr>
        <w:t>нимальное количество специальных рабочих мест для трудоустройства инвалидов устанавливается организациям в автономном округе со среднесписочной численностью от 101 до 500 человек в ра</w:t>
      </w:r>
      <w:r w:rsidRPr="00933E31">
        <w:rPr>
          <w:sz w:val="28"/>
          <w:szCs w:val="28"/>
        </w:rPr>
        <w:t>з</w:t>
      </w:r>
      <w:r w:rsidRPr="00933E31">
        <w:rPr>
          <w:sz w:val="28"/>
          <w:szCs w:val="28"/>
        </w:rPr>
        <w:t>мере одно специальное рабочее место, от 501 до 1000 человек – два</w:t>
      </w:r>
      <w:proofErr w:type="gramEnd"/>
      <w:r w:rsidRPr="00933E31">
        <w:rPr>
          <w:sz w:val="28"/>
          <w:szCs w:val="28"/>
        </w:rPr>
        <w:t xml:space="preserve"> специальных рабочих места, от 1001 до 5000 человек – три специальных рабочих места, более 5001 человека – четыре специальных рабочих места. </w:t>
      </w:r>
      <w:proofErr w:type="gramStart"/>
      <w:r w:rsidRPr="00933E31">
        <w:rPr>
          <w:sz w:val="28"/>
          <w:szCs w:val="28"/>
        </w:rPr>
        <w:t>Уточнено, что создание специал</w:t>
      </w:r>
      <w:r w:rsidRPr="00933E31">
        <w:rPr>
          <w:sz w:val="28"/>
          <w:szCs w:val="28"/>
        </w:rPr>
        <w:t>ь</w:t>
      </w:r>
      <w:r w:rsidRPr="00933E31">
        <w:rPr>
          <w:sz w:val="28"/>
          <w:szCs w:val="28"/>
        </w:rPr>
        <w:t>ных рабочих мест для трудоустройства инвалидов осуществляется работодателем за счет собстве</w:t>
      </w:r>
      <w:r w:rsidRPr="00933E31">
        <w:rPr>
          <w:sz w:val="28"/>
          <w:szCs w:val="28"/>
        </w:rPr>
        <w:t>н</w:t>
      </w:r>
      <w:r w:rsidRPr="00933E31">
        <w:rPr>
          <w:sz w:val="28"/>
          <w:szCs w:val="28"/>
        </w:rPr>
        <w:t>ных средств.)</w:t>
      </w:r>
      <w:proofErr w:type="gramEnd"/>
    </w:p>
    <w:p w:rsidR="00933E31" w:rsidRPr="00933E31" w:rsidRDefault="00933E31" w:rsidP="00933E31">
      <w:pPr>
        <w:ind w:firstLine="540"/>
        <w:jc w:val="both"/>
        <w:rPr>
          <w:sz w:val="28"/>
          <w:szCs w:val="28"/>
        </w:rPr>
      </w:pPr>
      <w:r w:rsidRPr="00933E31">
        <w:rPr>
          <w:sz w:val="28"/>
          <w:szCs w:val="28"/>
        </w:rPr>
        <w:t>По состоянию на 01.04.2013  в 10 образов</w:t>
      </w:r>
      <w:r w:rsidRPr="00933E31">
        <w:rPr>
          <w:sz w:val="28"/>
          <w:szCs w:val="28"/>
        </w:rPr>
        <w:t>а</w:t>
      </w:r>
      <w:r w:rsidRPr="00933E31">
        <w:rPr>
          <w:sz w:val="28"/>
          <w:szCs w:val="28"/>
        </w:rPr>
        <w:t>тельных учреждений, подведомственных департаменту образования,  среднесписочная численность работников составляет более 100 человек. Общая среднесписочная численность работников данных образовательных учреждений  составляет 1260 человек.  Кол</w:t>
      </w:r>
      <w:r w:rsidRPr="00933E31">
        <w:rPr>
          <w:sz w:val="28"/>
          <w:szCs w:val="28"/>
        </w:rPr>
        <w:t>и</w:t>
      </w:r>
      <w:r w:rsidRPr="00933E31">
        <w:rPr>
          <w:sz w:val="28"/>
          <w:szCs w:val="28"/>
        </w:rPr>
        <w:t xml:space="preserve">чество квотируемых рабочих мест для трудоустройства инвалидов в указанные  учреждениях составляет 24 единицы. </w:t>
      </w:r>
      <w:proofErr w:type="gramStart"/>
      <w:r w:rsidRPr="00933E31">
        <w:rPr>
          <w:sz w:val="28"/>
          <w:szCs w:val="28"/>
        </w:rPr>
        <w:t>Количество занятых инвалидами рабочих мест составляет 22 ед</w:t>
      </w:r>
      <w:r w:rsidRPr="00933E31">
        <w:rPr>
          <w:sz w:val="28"/>
          <w:szCs w:val="28"/>
        </w:rPr>
        <w:t>и</w:t>
      </w:r>
      <w:r w:rsidRPr="00933E31">
        <w:rPr>
          <w:sz w:val="28"/>
          <w:szCs w:val="28"/>
        </w:rPr>
        <w:t>ницы (МБОУ «СОШ №2», МБОУ «СОШ №13»,  МБОУ «СОШ №15», МБОУ «СОШ № 40», МБОУ «СОШ №43»,  МБОУ «Гимназия №2», МБОУ «Гимназия №1», МБОУ «СОШ №42», МБОУ «СОШ №14», МА</w:t>
      </w:r>
      <w:r w:rsidRPr="00933E31">
        <w:rPr>
          <w:sz w:val="28"/>
          <w:szCs w:val="28"/>
        </w:rPr>
        <w:t>О</w:t>
      </w:r>
      <w:r w:rsidRPr="00933E31">
        <w:rPr>
          <w:sz w:val="28"/>
          <w:szCs w:val="28"/>
        </w:rPr>
        <w:t>УДОД «Центр детского творчества»), исполнение квоты составляет  1,8%.  В подведомственных образовательных учреждениях  создано 9 квот</w:t>
      </w:r>
      <w:r w:rsidRPr="00933E31">
        <w:rPr>
          <w:sz w:val="28"/>
          <w:szCs w:val="28"/>
        </w:rPr>
        <w:t>и</w:t>
      </w:r>
      <w:r w:rsidRPr="00933E31">
        <w:rPr>
          <w:sz w:val="28"/>
          <w:szCs w:val="28"/>
        </w:rPr>
        <w:t>руемых  специальных рабочих мест для трудоустройства инвалидов.</w:t>
      </w:r>
      <w:proofErr w:type="gramEnd"/>
    </w:p>
    <w:p w:rsidR="00933E31" w:rsidRPr="00933E31" w:rsidRDefault="00933E31" w:rsidP="00933E31">
      <w:pPr>
        <w:widowControl w:val="0"/>
        <w:ind w:firstLine="708"/>
        <w:jc w:val="both"/>
        <w:rPr>
          <w:sz w:val="28"/>
          <w:szCs w:val="28"/>
        </w:rPr>
      </w:pPr>
      <w:r w:rsidRPr="00933E31">
        <w:rPr>
          <w:sz w:val="28"/>
          <w:szCs w:val="28"/>
        </w:rPr>
        <w:t xml:space="preserve">Подведомственные учреждения постоянно ведут работу по привлечению инвалидов для трудоустройства, в том числе через взаимодействие с учреждением «Нижневартовский центр занятости населения». </w:t>
      </w:r>
    </w:p>
    <w:p w:rsidR="00933E31" w:rsidRDefault="00933E31" w:rsidP="00933E31">
      <w:pPr>
        <w:rPr>
          <w:i/>
          <w:sz w:val="28"/>
          <w:szCs w:val="28"/>
        </w:rPr>
      </w:pPr>
    </w:p>
    <w:p w:rsidR="00933E31" w:rsidRPr="00933E31" w:rsidRDefault="00933E31" w:rsidP="00933E31">
      <w:pPr>
        <w:rPr>
          <w:i/>
          <w:sz w:val="28"/>
          <w:szCs w:val="28"/>
        </w:rPr>
      </w:pPr>
      <w:r w:rsidRPr="00933E31">
        <w:rPr>
          <w:i/>
          <w:sz w:val="28"/>
          <w:szCs w:val="28"/>
        </w:rPr>
        <w:t>Пункт 1, подпункт</w:t>
      </w:r>
      <w:proofErr w:type="gramStart"/>
      <w:r w:rsidRPr="00933E31">
        <w:rPr>
          <w:i/>
          <w:sz w:val="28"/>
          <w:szCs w:val="28"/>
        </w:rPr>
        <w:t xml:space="preserve"> К</w:t>
      </w:r>
      <w:proofErr w:type="gramEnd"/>
      <w:r w:rsidRPr="00933E31">
        <w:rPr>
          <w:i/>
          <w:sz w:val="28"/>
          <w:szCs w:val="28"/>
        </w:rPr>
        <w:t>: «Совместно с общественными организациями до 01 апреля 2013 года 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деятельности».</w:t>
      </w:r>
    </w:p>
    <w:p w:rsidR="00933E31" w:rsidRPr="00933E31" w:rsidRDefault="00933E31" w:rsidP="00933E31">
      <w:pPr>
        <w:ind w:firstLine="709"/>
        <w:rPr>
          <w:sz w:val="28"/>
          <w:szCs w:val="28"/>
        </w:rPr>
      </w:pPr>
    </w:p>
    <w:p w:rsidR="00933E31" w:rsidRPr="00933E31" w:rsidRDefault="00933E31" w:rsidP="00031AAA">
      <w:pPr>
        <w:ind w:firstLine="709"/>
        <w:jc w:val="both"/>
        <w:rPr>
          <w:sz w:val="28"/>
          <w:szCs w:val="28"/>
        </w:rPr>
      </w:pPr>
      <w:r w:rsidRPr="00933E31">
        <w:rPr>
          <w:sz w:val="28"/>
          <w:szCs w:val="28"/>
        </w:rPr>
        <w:t xml:space="preserve">На основании закона  «О государственно-общественном управлении  в сфере общего образования </w:t>
      </w:r>
      <w:proofErr w:type="spellStart"/>
      <w:r w:rsidRPr="00933E31">
        <w:rPr>
          <w:sz w:val="28"/>
          <w:szCs w:val="28"/>
        </w:rPr>
        <w:t>ХМАО-Югры</w:t>
      </w:r>
      <w:proofErr w:type="spellEnd"/>
      <w:r w:rsidRPr="00933E31">
        <w:rPr>
          <w:sz w:val="28"/>
          <w:szCs w:val="28"/>
        </w:rPr>
        <w:t>» (от 16.10.2006 №104-оз) представители общественности, родители принимают активное участие в жизнедеятельности образовательных учреждений, в том числе в оценке качества предоставляемых услуг в сфере образования. В 201</w:t>
      </w:r>
      <w:r w:rsidR="00031AAA">
        <w:rPr>
          <w:sz w:val="28"/>
          <w:szCs w:val="28"/>
        </w:rPr>
        <w:t>2</w:t>
      </w:r>
      <w:r w:rsidRPr="00933E31">
        <w:rPr>
          <w:sz w:val="28"/>
          <w:szCs w:val="28"/>
        </w:rPr>
        <w:t>-201</w:t>
      </w:r>
      <w:r w:rsidR="00031AAA">
        <w:rPr>
          <w:sz w:val="28"/>
          <w:szCs w:val="28"/>
        </w:rPr>
        <w:t>3</w:t>
      </w:r>
      <w:r w:rsidRPr="00933E31">
        <w:rPr>
          <w:sz w:val="28"/>
          <w:szCs w:val="28"/>
        </w:rPr>
        <w:t xml:space="preserve"> учебном году в состав общественных органов управления 97 образовательных учреждений города вошли 1091 человек из числа руководителей образовательных учреждений, педагогических работников, обучающихся, родителей (законных представителей) обучающихся и воспитанников,  представителей общественности (научной, культурной, деловой и </w:t>
      </w:r>
      <w:r w:rsidRPr="00933E31">
        <w:rPr>
          <w:sz w:val="28"/>
          <w:szCs w:val="28"/>
        </w:rPr>
        <w:lastRenderedPageBreak/>
        <w:t xml:space="preserve">так далее), представителей профсоюзных организаций.  Утверждены нормативными  документами  и функционируют Управляющие советы в 41 (42%) образовательном учреждении, Попечительские советы в 49 (50%), Наблюдательные советы – 5 (5%) и Родительские советы в 2 (2%) образовательных учреждениях. </w:t>
      </w:r>
    </w:p>
    <w:p w:rsidR="00933E31" w:rsidRPr="00933E31" w:rsidRDefault="00933E31" w:rsidP="00933E31">
      <w:pPr>
        <w:ind w:firstLine="709"/>
        <w:rPr>
          <w:sz w:val="28"/>
          <w:szCs w:val="28"/>
        </w:rPr>
      </w:pPr>
      <w:r w:rsidRPr="00933E31">
        <w:rPr>
          <w:sz w:val="28"/>
          <w:szCs w:val="28"/>
        </w:rPr>
        <w:t>С 2007 года  в городской системе образования действует муниципальный совет по развитию образования ( далее - Совет).</w:t>
      </w:r>
    </w:p>
    <w:p w:rsidR="00933E31" w:rsidRPr="00933E31" w:rsidRDefault="00933E31" w:rsidP="00031AAA">
      <w:pPr>
        <w:ind w:firstLine="709"/>
        <w:jc w:val="both"/>
        <w:rPr>
          <w:sz w:val="28"/>
          <w:szCs w:val="28"/>
        </w:rPr>
      </w:pPr>
      <w:r w:rsidRPr="00933E31">
        <w:rPr>
          <w:sz w:val="28"/>
          <w:szCs w:val="28"/>
        </w:rPr>
        <w:t xml:space="preserve">В состав Совета входят  депутаты областной и городской  Думы,  директора предприятий малого и среднего бизнеса, руководители муниципальных учреждений, представители обучающихся, педагогов, руководителей образовательных учреждений, средних и высших учебных заведений,  профсоюзной организации, средств массовой информации.  </w:t>
      </w:r>
    </w:p>
    <w:p w:rsidR="00933E31" w:rsidRPr="00933E31" w:rsidRDefault="00933E31" w:rsidP="00031AAA">
      <w:pPr>
        <w:ind w:firstLine="709"/>
        <w:jc w:val="both"/>
        <w:rPr>
          <w:sz w:val="28"/>
          <w:szCs w:val="28"/>
        </w:rPr>
      </w:pPr>
      <w:r w:rsidRPr="00933E31">
        <w:rPr>
          <w:sz w:val="28"/>
          <w:szCs w:val="28"/>
        </w:rPr>
        <w:t xml:space="preserve">Совет активно участвует в определении основных направлений развития системы образования в городе, способствует развитию форм участия общественности в управлении образованием, в оценке качества образования, содействует открытости и публичности деятельности образовательных учреждений на территории города. Члены Совета ежегодно входят в состав общественных наблюдателей при проведении Единого государственного экзамена.   </w:t>
      </w:r>
    </w:p>
    <w:p w:rsidR="00933E31" w:rsidRPr="00933E31" w:rsidRDefault="00933E31" w:rsidP="00933E31">
      <w:pPr>
        <w:ind w:firstLine="709"/>
        <w:rPr>
          <w:sz w:val="28"/>
          <w:szCs w:val="28"/>
        </w:rPr>
      </w:pPr>
      <w:r w:rsidRPr="00933E31">
        <w:rPr>
          <w:sz w:val="28"/>
          <w:szCs w:val="28"/>
        </w:rPr>
        <w:t>Для управления качеством образовательных услуг в системе образования города разработан и реализуется муниципальный мониторинг качества образования с определенным набором показателей и индикаторов, по которым выстраивается рейтинг образовательных учреждений.</w:t>
      </w:r>
    </w:p>
    <w:p w:rsidR="00933E31" w:rsidRPr="00933E31" w:rsidRDefault="00933E31" w:rsidP="000C7ED8">
      <w:pPr>
        <w:ind w:firstLine="709"/>
        <w:jc w:val="both"/>
        <w:rPr>
          <w:sz w:val="28"/>
          <w:szCs w:val="28"/>
        </w:rPr>
      </w:pPr>
      <w:r w:rsidRPr="00933E31">
        <w:rPr>
          <w:sz w:val="28"/>
          <w:szCs w:val="28"/>
        </w:rPr>
        <w:t xml:space="preserve">По данным социологических исследований, проведённых под контролем Комитета социально-политического анализа и общественных связей администрации Губернатора </w:t>
      </w:r>
      <w:proofErr w:type="spellStart"/>
      <w:r w:rsidRPr="00933E31">
        <w:rPr>
          <w:sz w:val="28"/>
          <w:szCs w:val="28"/>
        </w:rPr>
        <w:t>ХМАО-Югры</w:t>
      </w:r>
      <w:proofErr w:type="spellEnd"/>
      <w:r w:rsidRPr="00933E31">
        <w:rPr>
          <w:sz w:val="28"/>
          <w:szCs w:val="28"/>
        </w:rPr>
        <w:t>,  удовлетворённость населения качеством образовательных услуг составляет: в сфере дошкольного образования –</w:t>
      </w:r>
      <w:r w:rsidR="00031AAA">
        <w:rPr>
          <w:sz w:val="28"/>
          <w:szCs w:val="28"/>
        </w:rPr>
        <w:t xml:space="preserve"> 55,6% </w:t>
      </w:r>
      <w:r w:rsidR="00031AAA">
        <w:rPr>
          <w:sz w:val="28"/>
          <w:szCs w:val="28"/>
        </w:rPr>
        <w:br/>
        <w:t xml:space="preserve">(выше 2011 года - </w:t>
      </w:r>
      <w:r w:rsidRPr="00933E31">
        <w:rPr>
          <w:sz w:val="28"/>
          <w:szCs w:val="28"/>
        </w:rPr>
        <w:t>54,5%</w:t>
      </w:r>
      <w:r w:rsidR="000C7ED8">
        <w:rPr>
          <w:sz w:val="28"/>
          <w:szCs w:val="28"/>
        </w:rPr>
        <w:t>)</w:t>
      </w:r>
      <w:r w:rsidRPr="00933E31">
        <w:rPr>
          <w:sz w:val="28"/>
          <w:szCs w:val="28"/>
        </w:rPr>
        <w:t xml:space="preserve">, в сфере общего образования – </w:t>
      </w:r>
      <w:r w:rsidR="000C7ED8">
        <w:rPr>
          <w:sz w:val="28"/>
          <w:szCs w:val="28"/>
        </w:rPr>
        <w:t>49% (ниже 2011 года -</w:t>
      </w:r>
      <w:r w:rsidRPr="00933E31">
        <w:rPr>
          <w:sz w:val="28"/>
          <w:szCs w:val="28"/>
        </w:rPr>
        <w:t>54,3%</w:t>
      </w:r>
      <w:r w:rsidR="000C7ED8">
        <w:rPr>
          <w:sz w:val="28"/>
          <w:szCs w:val="28"/>
        </w:rPr>
        <w:t>, одна из причин введение новых стандартов и недостаточная информированность части родителей об этом новшестве и его преимуществах)</w:t>
      </w:r>
      <w:r w:rsidRPr="00933E31">
        <w:rPr>
          <w:sz w:val="28"/>
          <w:szCs w:val="28"/>
        </w:rPr>
        <w:t xml:space="preserve">, в сфере дополнительного образования –  </w:t>
      </w:r>
      <w:r w:rsidR="000C7ED8">
        <w:rPr>
          <w:sz w:val="28"/>
          <w:szCs w:val="28"/>
        </w:rPr>
        <w:t xml:space="preserve">71,6% (выше показателей 2011 года - </w:t>
      </w:r>
      <w:r w:rsidRPr="00933E31">
        <w:rPr>
          <w:sz w:val="28"/>
          <w:szCs w:val="28"/>
        </w:rPr>
        <w:t>70,1%</w:t>
      </w:r>
      <w:r w:rsidR="000C7ED8">
        <w:rPr>
          <w:sz w:val="28"/>
          <w:szCs w:val="28"/>
        </w:rPr>
        <w:t>).</w:t>
      </w:r>
      <w:r w:rsidRPr="00933E31">
        <w:rPr>
          <w:sz w:val="28"/>
          <w:szCs w:val="28"/>
        </w:rPr>
        <w:t xml:space="preserve"> </w:t>
      </w:r>
    </w:p>
    <w:p w:rsidR="00933E31" w:rsidRPr="00933E31" w:rsidRDefault="00933E31" w:rsidP="00933E31">
      <w:pPr>
        <w:widowControl w:val="0"/>
        <w:rPr>
          <w:i/>
          <w:color w:val="000000"/>
          <w:sz w:val="28"/>
          <w:szCs w:val="28"/>
        </w:rPr>
      </w:pPr>
    </w:p>
    <w:p w:rsidR="00933E31" w:rsidRPr="00933E31" w:rsidRDefault="00933E31" w:rsidP="00933E31">
      <w:pPr>
        <w:widowControl w:val="0"/>
        <w:rPr>
          <w:i/>
          <w:color w:val="000000"/>
          <w:sz w:val="28"/>
          <w:szCs w:val="28"/>
        </w:rPr>
      </w:pPr>
      <w:r w:rsidRPr="00933E31">
        <w:rPr>
          <w:i/>
          <w:color w:val="000000"/>
          <w:sz w:val="28"/>
          <w:szCs w:val="28"/>
        </w:rPr>
        <w:t>Пункт 2, подпункт В: «Разработать до 1 ноября 2012  комплекс мер, направленных на повышение эффективности реализации мероприятий по содействию трудоустройству инвалидов, включая совершенствование методов профессиональной ориентации детей-инвалидов и лиц с ограниченными возможностями здоровья … с учетом особенностей их психофизического развития и индивидуальных возможностей, а также индивидуальных программ реабилитации инвалидов</w:t>
      </w:r>
    </w:p>
    <w:p w:rsidR="00933E31" w:rsidRPr="00933E31" w:rsidRDefault="00933E31" w:rsidP="00933E31">
      <w:pPr>
        <w:widowControl w:val="0"/>
        <w:rPr>
          <w:i/>
          <w:color w:val="000000"/>
          <w:sz w:val="28"/>
          <w:szCs w:val="28"/>
        </w:rPr>
      </w:pPr>
    </w:p>
    <w:p w:rsidR="000C7ED8" w:rsidRPr="000C7ED8" w:rsidRDefault="000C7ED8" w:rsidP="000C7ED8">
      <w:pPr>
        <w:ind w:firstLine="709"/>
        <w:jc w:val="both"/>
        <w:rPr>
          <w:sz w:val="28"/>
          <w:szCs w:val="28"/>
        </w:rPr>
      </w:pPr>
      <w:r w:rsidRPr="000C7ED8">
        <w:rPr>
          <w:sz w:val="28"/>
          <w:szCs w:val="28"/>
        </w:rPr>
        <w:t>Согласно приказу департаментом образования админ</w:t>
      </w:r>
      <w:r w:rsidRPr="000C7ED8">
        <w:rPr>
          <w:sz w:val="28"/>
          <w:szCs w:val="28"/>
        </w:rPr>
        <w:t>и</w:t>
      </w:r>
      <w:r w:rsidRPr="000C7ED8">
        <w:rPr>
          <w:sz w:val="28"/>
          <w:szCs w:val="28"/>
        </w:rPr>
        <w:t>страции города от 26.09.2012 №398 «Об организации в муниципальных общеобразовательных учреждениях индивидуального пр</w:t>
      </w:r>
      <w:r w:rsidRPr="000C7ED8">
        <w:rPr>
          <w:sz w:val="28"/>
          <w:szCs w:val="28"/>
        </w:rPr>
        <w:t>о</w:t>
      </w:r>
      <w:r w:rsidRPr="000C7ED8">
        <w:rPr>
          <w:sz w:val="28"/>
          <w:szCs w:val="28"/>
        </w:rPr>
        <w:t>фессионального ориентирования детей-инвалидов и детей с ограниченными возможностями здоровья»  в муниципальных общеобразовательных учреждениях:</w:t>
      </w:r>
    </w:p>
    <w:p w:rsidR="000C7ED8" w:rsidRPr="000C7ED8" w:rsidRDefault="000C7ED8" w:rsidP="000C7ED8">
      <w:pPr>
        <w:ind w:firstLine="709"/>
        <w:jc w:val="both"/>
        <w:rPr>
          <w:sz w:val="28"/>
          <w:szCs w:val="28"/>
        </w:rPr>
      </w:pPr>
      <w:r w:rsidRPr="000C7ED8">
        <w:rPr>
          <w:sz w:val="28"/>
          <w:szCs w:val="28"/>
        </w:rPr>
        <w:t>- разработан алгоритм индивидуального профе</w:t>
      </w:r>
      <w:r w:rsidRPr="000C7ED8">
        <w:rPr>
          <w:sz w:val="28"/>
          <w:szCs w:val="28"/>
        </w:rPr>
        <w:t>с</w:t>
      </w:r>
      <w:r w:rsidRPr="000C7ED8">
        <w:rPr>
          <w:sz w:val="28"/>
          <w:szCs w:val="28"/>
        </w:rPr>
        <w:t>сионального ориентирования детей-инвалидов и детей с ограниченными возможностями здоровья;</w:t>
      </w:r>
    </w:p>
    <w:p w:rsidR="000C7ED8" w:rsidRPr="000C7ED8" w:rsidRDefault="000C7ED8" w:rsidP="000C7ED8">
      <w:pPr>
        <w:ind w:firstLine="709"/>
        <w:jc w:val="both"/>
        <w:rPr>
          <w:sz w:val="28"/>
          <w:szCs w:val="28"/>
        </w:rPr>
      </w:pPr>
      <w:r w:rsidRPr="000C7ED8">
        <w:rPr>
          <w:sz w:val="28"/>
          <w:szCs w:val="28"/>
        </w:rPr>
        <w:lastRenderedPageBreak/>
        <w:t>- проводятся мероприятия по профессиональной ориентации обуча</w:t>
      </w:r>
      <w:r w:rsidRPr="000C7ED8">
        <w:rPr>
          <w:sz w:val="28"/>
          <w:szCs w:val="28"/>
        </w:rPr>
        <w:t>ю</w:t>
      </w:r>
      <w:r w:rsidRPr="000C7ED8">
        <w:rPr>
          <w:sz w:val="28"/>
          <w:szCs w:val="28"/>
        </w:rPr>
        <w:t>щихся, направленные на реализацию алгоритмов индивидуального професси</w:t>
      </w:r>
      <w:r w:rsidRPr="000C7ED8">
        <w:rPr>
          <w:sz w:val="28"/>
          <w:szCs w:val="28"/>
        </w:rPr>
        <w:t>о</w:t>
      </w:r>
      <w:r w:rsidRPr="000C7ED8">
        <w:rPr>
          <w:sz w:val="28"/>
          <w:szCs w:val="28"/>
        </w:rPr>
        <w:t xml:space="preserve">нального ориентирования детей-инвалидов и детей с ограниченными возможностями здоровья; </w:t>
      </w:r>
    </w:p>
    <w:p w:rsidR="000C7ED8" w:rsidRPr="000C7ED8" w:rsidRDefault="000C7ED8" w:rsidP="000C7ED8">
      <w:pPr>
        <w:ind w:firstLine="709"/>
        <w:jc w:val="both"/>
        <w:rPr>
          <w:sz w:val="28"/>
          <w:szCs w:val="28"/>
        </w:rPr>
      </w:pPr>
      <w:r w:rsidRPr="000C7ED8">
        <w:rPr>
          <w:sz w:val="28"/>
          <w:szCs w:val="28"/>
        </w:rPr>
        <w:t>- составлены планы курсов повышения квалификации по вышеуказанной тематике с определением возможности участия учреждений высшего профессионального образования, расположенных на территории г</w:t>
      </w:r>
      <w:r w:rsidRPr="000C7ED8">
        <w:rPr>
          <w:sz w:val="28"/>
          <w:szCs w:val="28"/>
        </w:rPr>
        <w:t>о</w:t>
      </w:r>
      <w:r w:rsidRPr="000C7ED8">
        <w:rPr>
          <w:sz w:val="28"/>
          <w:szCs w:val="28"/>
        </w:rPr>
        <w:t xml:space="preserve">рода, округа; </w:t>
      </w:r>
    </w:p>
    <w:p w:rsidR="000C7ED8" w:rsidRPr="000C7ED8" w:rsidRDefault="000C7ED8" w:rsidP="000C7ED8">
      <w:pPr>
        <w:widowControl w:val="0"/>
        <w:ind w:firstLine="709"/>
        <w:jc w:val="both"/>
        <w:rPr>
          <w:sz w:val="28"/>
          <w:szCs w:val="28"/>
        </w:rPr>
      </w:pPr>
      <w:r w:rsidRPr="000C7ED8">
        <w:rPr>
          <w:sz w:val="28"/>
          <w:szCs w:val="28"/>
        </w:rPr>
        <w:t xml:space="preserve">- обеспечена возможность участия обучающихся из числа детей-инвалидов и детей с ограниченными возможностями здоровья в работе еженедельных  </w:t>
      </w:r>
      <w:proofErr w:type="spellStart"/>
      <w:r w:rsidRPr="000C7ED8">
        <w:rPr>
          <w:sz w:val="28"/>
          <w:szCs w:val="28"/>
        </w:rPr>
        <w:t>профориентирова</w:t>
      </w:r>
      <w:r w:rsidRPr="000C7ED8">
        <w:rPr>
          <w:sz w:val="28"/>
          <w:szCs w:val="28"/>
        </w:rPr>
        <w:t>н</w:t>
      </w:r>
      <w:r w:rsidRPr="000C7ED8">
        <w:rPr>
          <w:sz w:val="28"/>
          <w:szCs w:val="28"/>
        </w:rPr>
        <w:t>ных</w:t>
      </w:r>
      <w:proofErr w:type="spellEnd"/>
      <w:r w:rsidRPr="000C7ED8">
        <w:rPr>
          <w:sz w:val="28"/>
          <w:szCs w:val="28"/>
        </w:rPr>
        <w:t xml:space="preserve"> курсов «Азбука бизнеса» на базе МБОУ «Средняя общеобразовательная школа №12»:</w:t>
      </w:r>
    </w:p>
    <w:p w:rsidR="000C7ED8" w:rsidRPr="00F97ABA" w:rsidRDefault="000C7ED8" w:rsidP="000C7ED8">
      <w:pPr>
        <w:widowControl w:val="0"/>
        <w:ind w:firstLine="709"/>
        <w:jc w:val="both"/>
        <w:rPr>
          <w:sz w:val="28"/>
          <w:szCs w:val="28"/>
        </w:rPr>
      </w:pPr>
      <w:r w:rsidRPr="00F97ABA">
        <w:rPr>
          <w:sz w:val="28"/>
          <w:szCs w:val="28"/>
        </w:rPr>
        <w:t>- заключены соглашения о социальном партнерстве департамента образования администрации города и учреждений начального и среднего профессионального образования с целью организации и проведения совместных мероприятий, направленных на профессиональную ориентацию обучающихся 9, 10, 11 классов общеобразовательных учреждений,  отвечающих требованиям регионального рынка труда;</w:t>
      </w:r>
    </w:p>
    <w:p w:rsidR="000C7ED8" w:rsidRPr="00F97ABA" w:rsidRDefault="000C7ED8" w:rsidP="000C7ED8">
      <w:pPr>
        <w:widowControl w:val="0"/>
        <w:ind w:firstLine="709"/>
        <w:jc w:val="both"/>
        <w:rPr>
          <w:sz w:val="28"/>
          <w:szCs w:val="28"/>
        </w:rPr>
      </w:pPr>
      <w:r w:rsidRPr="00F97ABA">
        <w:rPr>
          <w:sz w:val="28"/>
          <w:szCs w:val="28"/>
        </w:rPr>
        <w:t>- формируется банк данных детей – инвалидов и детей с ограниченными возможностями здоровья, оканчивающих общеобразовательные учреждения, для оказания им содействия в получении профессионального образования;</w:t>
      </w:r>
    </w:p>
    <w:p w:rsidR="000C7ED8" w:rsidRPr="00F97ABA" w:rsidRDefault="000C7ED8" w:rsidP="000C7ED8">
      <w:pPr>
        <w:widowControl w:val="0"/>
        <w:ind w:firstLine="709"/>
        <w:jc w:val="both"/>
        <w:rPr>
          <w:sz w:val="28"/>
          <w:szCs w:val="28"/>
        </w:rPr>
      </w:pPr>
      <w:r w:rsidRPr="00F97ABA">
        <w:rPr>
          <w:sz w:val="28"/>
          <w:szCs w:val="28"/>
        </w:rPr>
        <w:t>- участие детей- инвалидов и детей с ограниченными возможностями здоровья в «Днях открытых дверей» в учреждениях профессионального образования.</w:t>
      </w:r>
    </w:p>
    <w:p w:rsidR="000C7ED8" w:rsidRPr="000C7ED8" w:rsidRDefault="000C7ED8" w:rsidP="000C7ED8">
      <w:pPr>
        <w:widowControl w:val="0"/>
        <w:ind w:firstLine="709"/>
        <w:jc w:val="both"/>
        <w:rPr>
          <w:i/>
          <w:color w:val="000000"/>
          <w:sz w:val="28"/>
          <w:szCs w:val="28"/>
        </w:rPr>
      </w:pPr>
    </w:p>
    <w:p w:rsidR="000C7ED8" w:rsidRPr="000C7ED8" w:rsidRDefault="000C7ED8" w:rsidP="000C7ED8">
      <w:pPr>
        <w:jc w:val="both"/>
        <w:rPr>
          <w:sz w:val="28"/>
          <w:szCs w:val="28"/>
        </w:rPr>
      </w:pPr>
      <w:r w:rsidRPr="000C7ED8">
        <w:rPr>
          <w:snapToGrid w:val="0"/>
          <w:sz w:val="28"/>
          <w:szCs w:val="28"/>
        </w:rPr>
        <w:t xml:space="preserve">        15.12.2012</w:t>
      </w:r>
      <w:r w:rsidRPr="000C7ED8">
        <w:rPr>
          <w:sz w:val="28"/>
          <w:szCs w:val="28"/>
        </w:rPr>
        <w:t xml:space="preserve"> на базе МБОУ «СОШ №29» состоялось расширенное заседание коллегии департамента образования по теме: «Образование детей с ограниченными</w:t>
      </w:r>
      <w:r w:rsidRPr="000C7ED8">
        <w:rPr>
          <w:b/>
          <w:sz w:val="28"/>
          <w:szCs w:val="28"/>
        </w:rPr>
        <w:t xml:space="preserve"> </w:t>
      </w:r>
      <w:r w:rsidRPr="000C7ED8">
        <w:rPr>
          <w:sz w:val="28"/>
          <w:szCs w:val="28"/>
        </w:rPr>
        <w:t>возможностями здоровья», на которой были подведены итоги и обобщен опыт работы департамента образования и образовательных учреждений в данном направлении деятельности. В работе коллегии приняли участие представители департамента здравоохранения и управления по социальной и молодежной политике администрации города.</w:t>
      </w:r>
    </w:p>
    <w:p w:rsidR="000C7ED8" w:rsidRDefault="000C7ED8" w:rsidP="00933E31">
      <w:pPr>
        <w:widowControl w:val="0"/>
        <w:rPr>
          <w:b/>
          <w:i/>
          <w:snapToGrid w:val="0"/>
          <w:sz w:val="28"/>
          <w:szCs w:val="28"/>
        </w:rPr>
      </w:pPr>
    </w:p>
    <w:p w:rsidR="00933E31" w:rsidRPr="00933E31" w:rsidRDefault="00933E31" w:rsidP="00933E31">
      <w:pPr>
        <w:widowControl w:val="0"/>
        <w:rPr>
          <w:b/>
          <w:i/>
          <w:sz w:val="28"/>
          <w:szCs w:val="28"/>
        </w:rPr>
      </w:pPr>
      <w:r w:rsidRPr="00933E31">
        <w:rPr>
          <w:b/>
          <w:i/>
          <w:snapToGrid w:val="0"/>
          <w:sz w:val="28"/>
          <w:szCs w:val="28"/>
        </w:rPr>
        <w:t xml:space="preserve">Исполнение </w:t>
      </w:r>
      <w:r w:rsidRPr="00933E31">
        <w:rPr>
          <w:b/>
          <w:i/>
          <w:sz w:val="28"/>
          <w:szCs w:val="28"/>
        </w:rPr>
        <w:t>Указа Президента Российской Федерации от 07.05.2012 №599 «О мерах по реализации государственной политики в области образования и науки»</w:t>
      </w:r>
    </w:p>
    <w:p w:rsidR="00933E31" w:rsidRPr="00933E31" w:rsidRDefault="00933E31" w:rsidP="00933E31">
      <w:pPr>
        <w:widowControl w:val="0"/>
        <w:rPr>
          <w:b/>
          <w:i/>
          <w:sz w:val="28"/>
          <w:szCs w:val="28"/>
        </w:rPr>
      </w:pPr>
    </w:p>
    <w:p w:rsidR="00933E31" w:rsidRPr="00933E31" w:rsidRDefault="00933E31" w:rsidP="00933E31">
      <w:pPr>
        <w:widowControl w:val="0"/>
        <w:rPr>
          <w:i/>
          <w:sz w:val="28"/>
          <w:szCs w:val="28"/>
        </w:rPr>
      </w:pPr>
      <w:r w:rsidRPr="00933E31">
        <w:rPr>
          <w:i/>
          <w:color w:val="000000"/>
          <w:sz w:val="28"/>
          <w:szCs w:val="28"/>
        </w:rPr>
        <w:t xml:space="preserve">Пункт 1, подпункт А:  «… </w:t>
      </w:r>
      <w:r w:rsidRPr="00933E31">
        <w:rPr>
          <w:i/>
          <w:sz w:val="28"/>
          <w:szCs w:val="28"/>
        </w:rPr>
        <w:t xml:space="preserve">разработку к июню </w:t>
      </w:r>
      <w:smartTag w:uri="urn:schemas-microsoft-com:office:smarttags" w:element="metricconverter">
        <w:smartTagPr>
          <w:attr w:name="ProductID" w:val="2012 г"/>
        </w:smartTagPr>
        <w:r w:rsidRPr="00933E31">
          <w:rPr>
            <w:i/>
            <w:sz w:val="28"/>
            <w:szCs w:val="28"/>
          </w:rPr>
          <w:t>2012 г</w:t>
        </w:r>
      </w:smartTag>
      <w:r w:rsidRPr="00933E31">
        <w:rPr>
          <w:i/>
          <w:sz w:val="28"/>
          <w:szCs w:val="28"/>
        </w:rPr>
        <w:t>. комплекса мер, направленных на выявление и поддержку одаренных детей и молодежи».</w:t>
      </w:r>
    </w:p>
    <w:p w:rsidR="00F97ABA" w:rsidRPr="00F97ABA" w:rsidRDefault="00F97ABA" w:rsidP="00F97ABA">
      <w:pPr>
        <w:ind w:firstLine="709"/>
        <w:jc w:val="both"/>
        <w:rPr>
          <w:sz w:val="28"/>
          <w:szCs w:val="28"/>
        </w:rPr>
      </w:pPr>
      <w:r w:rsidRPr="00F97ABA">
        <w:rPr>
          <w:sz w:val="28"/>
          <w:szCs w:val="28"/>
        </w:rPr>
        <w:t xml:space="preserve">Выстроенная в городе система работы по поиску и поддержке одаренных детей показывает стабильно растущие результаты. </w:t>
      </w:r>
    </w:p>
    <w:p w:rsidR="00F97ABA" w:rsidRPr="00F97ABA" w:rsidRDefault="00F97ABA" w:rsidP="00F97ABA">
      <w:pPr>
        <w:ind w:firstLine="709"/>
        <w:jc w:val="both"/>
        <w:rPr>
          <w:color w:val="FF0000"/>
          <w:sz w:val="28"/>
          <w:szCs w:val="28"/>
        </w:rPr>
      </w:pPr>
      <w:r w:rsidRPr="00F97ABA">
        <w:rPr>
          <w:sz w:val="28"/>
          <w:szCs w:val="28"/>
        </w:rPr>
        <w:t xml:space="preserve">В рамках подготовки участников регионального этапа всероссийской олимпиады школьников заключены соглашения с ГОУ ВПО "Нижневартовский государственный университет", НЭПИ (филиал) ГОУ ВПО "Тюменский государственный университет, БУ СПО ХМАО – Югры "Нижневартовский строительный колледж". В региональном этапе всероссийской олимпиады </w:t>
      </w:r>
      <w:r w:rsidRPr="00F97ABA">
        <w:rPr>
          <w:sz w:val="28"/>
          <w:szCs w:val="28"/>
        </w:rPr>
        <w:lastRenderedPageBreak/>
        <w:t>школьников в 2012-2013 учебном году приняли участие обучающиеся из 29 общеобразовательных учреждений города Нижневартовска. Команда города Нижневартовска состояла из 152</w:t>
      </w:r>
      <w:r w:rsidRPr="00F97ABA">
        <w:rPr>
          <w:color w:val="FF0000"/>
          <w:sz w:val="28"/>
          <w:szCs w:val="28"/>
        </w:rPr>
        <w:t xml:space="preserve"> </w:t>
      </w:r>
      <w:r w:rsidRPr="00F97ABA">
        <w:rPr>
          <w:sz w:val="28"/>
          <w:szCs w:val="28"/>
        </w:rPr>
        <w:t>учеников - победителей и призёров муниципального этапа олимпиады, набравших не менее 50% от максимально возможных баллов,</w:t>
      </w:r>
      <w:r w:rsidRPr="00F97ABA">
        <w:rPr>
          <w:color w:val="FF0000"/>
          <w:sz w:val="28"/>
          <w:szCs w:val="28"/>
        </w:rPr>
        <w:t xml:space="preserve"> </w:t>
      </w:r>
      <w:r w:rsidRPr="00F97ABA">
        <w:rPr>
          <w:sz w:val="28"/>
          <w:szCs w:val="28"/>
        </w:rPr>
        <w:t>что составляет 8% от</w:t>
      </w:r>
      <w:r w:rsidRPr="00F97ABA">
        <w:rPr>
          <w:color w:val="FF0000"/>
          <w:sz w:val="28"/>
          <w:szCs w:val="28"/>
        </w:rPr>
        <w:t xml:space="preserve"> </w:t>
      </w:r>
      <w:r w:rsidRPr="00F97ABA">
        <w:rPr>
          <w:sz w:val="28"/>
          <w:szCs w:val="28"/>
        </w:rPr>
        <w:t>общего числа участников 9-11 классов (в прошлом году</w:t>
      </w:r>
      <w:r w:rsidRPr="00F97ABA">
        <w:rPr>
          <w:color w:val="FF0000"/>
          <w:sz w:val="28"/>
          <w:szCs w:val="28"/>
        </w:rPr>
        <w:t xml:space="preserve"> </w:t>
      </w:r>
      <w:r w:rsidRPr="00F97ABA">
        <w:rPr>
          <w:sz w:val="28"/>
          <w:szCs w:val="28"/>
        </w:rPr>
        <w:t>также 8%) и 70%</w:t>
      </w:r>
      <w:r w:rsidRPr="00F97ABA">
        <w:rPr>
          <w:color w:val="FF0000"/>
          <w:sz w:val="28"/>
          <w:szCs w:val="28"/>
        </w:rPr>
        <w:t xml:space="preserve">  </w:t>
      </w:r>
      <w:r w:rsidRPr="00F97ABA">
        <w:rPr>
          <w:sz w:val="28"/>
          <w:szCs w:val="28"/>
        </w:rPr>
        <w:t>процентов от числа победителей и призеров муниципального этапа среди учащихся 9-11 классов (в прошлом году – 72%).</w:t>
      </w:r>
      <w:r w:rsidRPr="00F97ABA">
        <w:rPr>
          <w:color w:val="FF0000"/>
          <w:sz w:val="28"/>
          <w:szCs w:val="28"/>
        </w:rPr>
        <w:t xml:space="preserve"> </w:t>
      </w:r>
    </w:p>
    <w:p w:rsidR="00F97ABA" w:rsidRPr="00F97ABA" w:rsidRDefault="00F97ABA" w:rsidP="00F97ABA">
      <w:pPr>
        <w:ind w:firstLine="709"/>
        <w:jc w:val="both"/>
        <w:rPr>
          <w:sz w:val="28"/>
          <w:szCs w:val="28"/>
        </w:rPr>
      </w:pPr>
      <w:r w:rsidRPr="00F97ABA">
        <w:rPr>
          <w:sz w:val="28"/>
          <w:szCs w:val="28"/>
        </w:rPr>
        <w:t>Результатом участия команды школьников города Нижневартовска в региональном этапе всероссийской олимпиады стало получение 33 призовых мест</w:t>
      </w:r>
      <w:r>
        <w:rPr>
          <w:sz w:val="28"/>
          <w:szCs w:val="28"/>
        </w:rPr>
        <w:t>а.</w:t>
      </w:r>
      <w:r w:rsidRPr="00F97ABA">
        <w:rPr>
          <w:sz w:val="28"/>
          <w:szCs w:val="28"/>
        </w:rPr>
        <w:t xml:space="preserve"> </w:t>
      </w:r>
    </w:p>
    <w:p w:rsidR="00F97ABA" w:rsidRPr="00F97ABA" w:rsidRDefault="00F97ABA" w:rsidP="00F97ABA">
      <w:pPr>
        <w:ind w:firstLine="709"/>
        <w:jc w:val="both"/>
        <w:rPr>
          <w:sz w:val="28"/>
          <w:szCs w:val="28"/>
        </w:rPr>
      </w:pPr>
      <w:r w:rsidRPr="00F97ABA">
        <w:rPr>
          <w:sz w:val="28"/>
          <w:szCs w:val="28"/>
        </w:rPr>
        <w:t>Организована работа по определению состава всех категорий участников круглогодичной научной сессии – преподавателей и обучающихся. Начало занятий в рамках работы научной сессии запланированы на второй квартал, в связи с подготовкой к участию и непосредственным участием обучающихся в региональном  и заключительном этапах всероссийской олимпиады школьников.</w:t>
      </w:r>
    </w:p>
    <w:p w:rsidR="00933E31" w:rsidRPr="00933E31" w:rsidRDefault="00933E31" w:rsidP="00933E31">
      <w:pPr>
        <w:widowControl w:val="0"/>
        <w:rPr>
          <w:sz w:val="28"/>
          <w:szCs w:val="28"/>
        </w:rPr>
      </w:pPr>
    </w:p>
    <w:p w:rsidR="00933E31" w:rsidRPr="00933E31" w:rsidRDefault="00933E31" w:rsidP="00933E31">
      <w:pPr>
        <w:widowControl w:val="0"/>
        <w:rPr>
          <w:i/>
          <w:color w:val="000000"/>
          <w:sz w:val="28"/>
          <w:szCs w:val="28"/>
        </w:rPr>
      </w:pPr>
      <w:r w:rsidRPr="00933E31">
        <w:rPr>
          <w:i/>
          <w:color w:val="000000"/>
          <w:sz w:val="28"/>
          <w:szCs w:val="28"/>
        </w:rPr>
        <w:t xml:space="preserve">Пункт 1, подпункт В: </w:t>
      </w:r>
    </w:p>
    <w:p w:rsidR="00933E31" w:rsidRPr="00933E31" w:rsidRDefault="00933E31" w:rsidP="00933E31">
      <w:pPr>
        <w:widowControl w:val="0"/>
        <w:rPr>
          <w:i/>
          <w:sz w:val="28"/>
          <w:szCs w:val="28"/>
        </w:rPr>
      </w:pPr>
      <w:r w:rsidRPr="00933E31">
        <w:rPr>
          <w:i/>
          <w:sz w:val="28"/>
          <w:szCs w:val="28"/>
        </w:rPr>
        <w:t>«Достижение к 2016 году 100 процентов доступности дошкольного образования для детей в возрасте от трёх до семи лет»</w:t>
      </w:r>
    </w:p>
    <w:p w:rsidR="00F97ABA" w:rsidRPr="00312FA6" w:rsidRDefault="00F97ABA" w:rsidP="00F97ABA">
      <w:pPr>
        <w:ind w:firstLine="709"/>
        <w:jc w:val="both"/>
        <w:rPr>
          <w:sz w:val="28"/>
          <w:szCs w:val="28"/>
        </w:rPr>
      </w:pPr>
      <w:r w:rsidRPr="00312FA6">
        <w:rPr>
          <w:sz w:val="28"/>
          <w:szCs w:val="28"/>
        </w:rPr>
        <w:t>В условиях дефицита мест в дошкольных образовательных учреждениях  города продолжается активная работа по расширению вариативных форм предоставления</w:t>
      </w:r>
      <w:r>
        <w:rPr>
          <w:sz w:val="28"/>
          <w:szCs w:val="28"/>
        </w:rPr>
        <w:t xml:space="preserve"> услуг дошкольного образования.</w:t>
      </w:r>
    </w:p>
    <w:p w:rsidR="00F97ABA" w:rsidRPr="00DE398B" w:rsidRDefault="00F97ABA" w:rsidP="00F97AB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45E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45E4F">
        <w:rPr>
          <w:sz w:val="28"/>
          <w:szCs w:val="28"/>
        </w:rPr>
        <w:t xml:space="preserve">конец </w:t>
      </w:r>
      <w:r w:rsidRPr="00945E4F">
        <w:rPr>
          <w:sz w:val="28"/>
          <w:szCs w:val="28"/>
          <w:lang w:val="en-US"/>
        </w:rPr>
        <w:t>I</w:t>
      </w:r>
      <w:r w:rsidRPr="00945E4F">
        <w:rPr>
          <w:sz w:val="28"/>
          <w:szCs w:val="28"/>
        </w:rPr>
        <w:t xml:space="preserve"> квартала 2013 года</w:t>
      </w:r>
      <w:r w:rsidRPr="00312FA6">
        <w:rPr>
          <w:sz w:val="28"/>
          <w:szCs w:val="28"/>
        </w:rPr>
        <w:t xml:space="preserve"> 2 310 детей </w:t>
      </w:r>
      <w:r>
        <w:rPr>
          <w:sz w:val="28"/>
          <w:szCs w:val="28"/>
        </w:rPr>
        <w:t xml:space="preserve">дошкольного возраста, зарегистрированных в очереди на получение места в дошкольных образовательных учреждениях города, </w:t>
      </w:r>
      <w:r w:rsidRPr="00312FA6">
        <w:rPr>
          <w:sz w:val="28"/>
          <w:szCs w:val="28"/>
        </w:rPr>
        <w:t>охвачены</w:t>
      </w:r>
      <w:r w:rsidRPr="00F35884">
        <w:rPr>
          <w:sz w:val="28"/>
          <w:szCs w:val="28"/>
        </w:rPr>
        <w:t xml:space="preserve"> вариативными формами </w:t>
      </w:r>
      <w:r>
        <w:rPr>
          <w:sz w:val="28"/>
          <w:szCs w:val="28"/>
        </w:rPr>
        <w:t xml:space="preserve">предоставления услуг </w:t>
      </w:r>
      <w:r w:rsidRPr="00F35884">
        <w:rPr>
          <w:sz w:val="28"/>
          <w:szCs w:val="28"/>
        </w:rPr>
        <w:t>дошкольного образования</w:t>
      </w:r>
      <w:r>
        <w:rPr>
          <w:sz w:val="28"/>
          <w:szCs w:val="28"/>
        </w:rPr>
        <w:t>,</w:t>
      </w:r>
      <w:r w:rsidRPr="00DE398B">
        <w:rPr>
          <w:b/>
          <w:sz w:val="28"/>
          <w:szCs w:val="28"/>
        </w:rPr>
        <w:t xml:space="preserve"> </w:t>
      </w:r>
      <w:r w:rsidRPr="005623C4">
        <w:rPr>
          <w:sz w:val="28"/>
          <w:szCs w:val="28"/>
        </w:rPr>
        <w:t>что 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399 детей больше, чем в 2012 году, </w:t>
      </w:r>
      <w:r w:rsidRPr="00DE398B">
        <w:rPr>
          <w:sz w:val="28"/>
          <w:szCs w:val="28"/>
        </w:rPr>
        <w:t>из них:</w:t>
      </w:r>
    </w:p>
    <w:p w:rsidR="00F97ABA" w:rsidRDefault="00F97ABA" w:rsidP="00F97AB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- 870 детей </w:t>
      </w:r>
      <w:r w:rsidRPr="00F35884">
        <w:rPr>
          <w:sz w:val="28"/>
          <w:szCs w:val="28"/>
        </w:rPr>
        <w:t>посещ</w:t>
      </w:r>
      <w:r>
        <w:rPr>
          <w:sz w:val="28"/>
          <w:szCs w:val="28"/>
        </w:rPr>
        <w:t>ают</w:t>
      </w:r>
      <w:r w:rsidRPr="00F35884">
        <w:rPr>
          <w:sz w:val="28"/>
          <w:szCs w:val="28"/>
        </w:rPr>
        <w:t xml:space="preserve"> </w:t>
      </w:r>
      <w:r>
        <w:rPr>
          <w:sz w:val="28"/>
          <w:szCs w:val="28"/>
        </w:rPr>
        <w:t>84</w:t>
      </w:r>
      <w:r w:rsidRPr="002D33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группы </w:t>
      </w:r>
      <w:r w:rsidRPr="00F35884">
        <w:rPr>
          <w:sz w:val="28"/>
          <w:szCs w:val="28"/>
        </w:rPr>
        <w:t xml:space="preserve">кратковременного </w:t>
      </w:r>
      <w:r>
        <w:rPr>
          <w:sz w:val="28"/>
          <w:szCs w:val="28"/>
        </w:rPr>
        <w:t xml:space="preserve">и сокращенного </w:t>
      </w:r>
      <w:r w:rsidRPr="00F35884">
        <w:rPr>
          <w:sz w:val="28"/>
          <w:szCs w:val="28"/>
        </w:rPr>
        <w:t xml:space="preserve">пребывания </w:t>
      </w:r>
      <w:r>
        <w:rPr>
          <w:sz w:val="28"/>
          <w:szCs w:val="28"/>
        </w:rPr>
        <w:t>детей разной</w:t>
      </w:r>
      <w:r w:rsidRPr="00F35884">
        <w:rPr>
          <w:sz w:val="28"/>
          <w:szCs w:val="28"/>
        </w:rPr>
        <w:t xml:space="preserve"> направленности</w:t>
      </w:r>
      <w:r>
        <w:rPr>
          <w:sz w:val="28"/>
          <w:szCs w:val="28"/>
        </w:rPr>
        <w:t>, организованные в 44 детских садах, что на 1 группу и 8 детей больше, чем в 2012 году</w:t>
      </w:r>
      <w:r w:rsidRPr="000576A5">
        <w:rPr>
          <w:sz w:val="28"/>
          <w:szCs w:val="28"/>
        </w:rPr>
        <w:t>.</w:t>
      </w:r>
      <w:r w:rsidRPr="0087712B">
        <w:rPr>
          <w:sz w:val="28"/>
          <w:szCs w:val="28"/>
        </w:rPr>
        <w:t xml:space="preserve"> </w:t>
      </w:r>
    </w:p>
    <w:p w:rsidR="00F97ABA" w:rsidRPr="00BE5A3D" w:rsidRDefault="00F97ABA" w:rsidP="00F97AB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- 650 детей пользуются услугами </w:t>
      </w:r>
      <w:r w:rsidRPr="00680D97">
        <w:rPr>
          <w:sz w:val="28"/>
          <w:szCs w:val="28"/>
        </w:rPr>
        <w:t>консультационны</w:t>
      </w:r>
      <w:r>
        <w:rPr>
          <w:sz w:val="28"/>
          <w:szCs w:val="28"/>
        </w:rPr>
        <w:t>х</w:t>
      </w:r>
      <w:r w:rsidRPr="00680D97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680D97">
        <w:rPr>
          <w:sz w:val="28"/>
          <w:szCs w:val="28"/>
        </w:rPr>
        <w:t xml:space="preserve"> и детско-родительски</w:t>
      </w:r>
      <w:r>
        <w:rPr>
          <w:sz w:val="28"/>
          <w:szCs w:val="28"/>
        </w:rPr>
        <w:t xml:space="preserve">х </w:t>
      </w:r>
      <w:r w:rsidRPr="00680D97">
        <w:rPr>
          <w:sz w:val="28"/>
          <w:szCs w:val="28"/>
        </w:rPr>
        <w:t>клуб</w:t>
      </w:r>
      <w:r>
        <w:rPr>
          <w:sz w:val="28"/>
          <w:szCs w:val="28"/>
        </w:rPr>
        <w:t xml:space="preserve">ов, организованных на базе </w:t>
      </w:r>
      <w:r w:rsidRPr="00680D97">
        <w:rPr>
          <w:sz w:val="28"/>
          <w:szCs w:val="28"/>
        </w:rPr>
        <w:t>52 дошкольных образовательных учреждениях города</w:t>
      </w:r>
      <w:r>
        <w:rPr>
          <w:sz w:val="28"/>
          <w:szCs w:val="28"/>
        </w:rPr>
        <w:t>, что на 129 детей больше, чем в 2012 году</w:t>
      </w:r>
      <w:r w:rsidRPr="00680D97">
        <w:rPr>
          <w:spacing w:val="-4"/>
          <w:sz w:val="28"/>
          <w:szCs w:val="28"/>
        </w:rPr>
        <w:t>.</w:t>
      </w:r>
    </w:p>
    <w:p w:rsidR="00F97ABA" w:rsidRPr="00945E4F" w:rsidRDefault="00F97ABA" w:rsidP="00F97AB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45E4F">
        <w:rPr>
          <w:sz w:val="28"/>
          <w:szCs w:val="28"/>
        </w:rPr>
        <w:t xml:space="preserve">- </w:t>
      </w:r>
      <w:r>
        <w:rPr>
          <w:sz w:val="28"/>
          <w:szCs w:val="28"/>
        </w:rPr>
        <w:t>1 660</w:t>
      </w:r>
      <w:r w:rsidRPr="00945E4F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</w:t>
      </w:r>
      <w:r w:rsidRPr="00945E4F">
        <w:rPr>
          <w:sz w:val="28"/>
          <w:szCs w:val="28"/>
        </w:rPr>
        <w:t>посе</w:t>
      </w:r>
      <w:r>
        <w:rPr>
          <w:sz w:val="28"/>
          <w:szCs w:val="28"/>
        </w:rPr>
        <w:t>щают развивающие</w:t>
      </w:r>
      <w:r w:rsidRPr="00945E4F">
        <w:rPr>
          <w:sz w:val="28"/>
          <w:szCs w:val="28"/>
        </w:rPr>
        <w:t xml:space="preserve"> центр</w:t>
      </w:r>
      <w:r>
        <w:rPr>
          <w:sz w:val="28"/>
          <w:szCs w:val="28"/>
        </w:rPr>
        <w:t>ы, организованные индивидуальными предпринимателями для детей дошкольного возраста:</w:t>
      </w:r>
      <w:r w:rsidRPr="00945E4F">
        <w:rPr>
          <w:sz w:val="28"/>
          <w:szCs w:val="28"/>
        </w:rPr>
        <w:t xml:space="preserve"> «</w:t>
      </w:r>
      <w:proofErr w:type="spellStart"/>
      <w:r w:rsidRPr="00945E4F">
        <w:rPr>
          <w:sz w:val="28"/>
          <w:szCs w:val="28"/>
        </w:rPr>
        <w:t>Кроха</w:t>
      </w:r>
      <w:r>
        <w:rPr>
          <w:sz w:val="28"/>
          <w:szCs w:val="28"/>
        </w:rPr>
        <w:t>.Ру</w:t>
      </w:r>
      <w:proofErr w:type="spellEnd"/>
      <w:r>
        <w:rPr>
          <w:sz w:val="28"/>
          <w:szCs w:val="28"/>
        </w:rPr>
        <w:t xml:space="preserve">»,  </w:t>
      </w:r>
      <w:r w:rsidRPr="00945E4F">
        <w:rPr>
          <w:sz w:val="28"/>
          <w:szCs w:val="28"/>
        </w:rPr>
        <w:t>«Чудо -</w:t>
      </w:r>
      <w:r>
        <w:rPr>
          <w:sz w:val="28"/>
          <w:szCs w:val="28"/>
        </w:rPr>
        <w:t xml:space="preserve"> детки», «Дошколенок», «СЁМА», «</w:t>
      </w:r>
      <w:proofErr w:type="spellStart"/>
      <w:r>
        <w:rPr>
          <w:sz w:val="28"/>
          <w:szCs w:val="28"/>
        </w:rPr>
        <w:t>Талантики</w:t>
      </w:r>
      <w:proofErr w:type="spellEnd"/>
      <w:r>
        <w:rPr>
          <w:sz w:val="28"/>
          <w:szCs w:val="28"/>
        </w:rPr>
        <w:t>», «Точка Роста», что на 1 060 детей больше, чем в 2012 году</w:t>
      </w:r>
      <w:r w:rsidRPr="00945E4F">
        <w:rPr>
          <w:sz w:val="28"/>
          <w:szCs w:val="28"/>
        </w:rPr>
        <w:t>.</w:t>
      </w:r>
    </w:p>
    <w:p w:rsidR="00F97ABA" w:rsidRDefault="00F97ABA" w:rsidP="00F97ABA">
      <w:pPr>
        <w:tabs>
          <w:tab w:val="left" w:pos="0"/>
        </w:tabs>
        <w:ind w:right="34" w:firstLine="709"/>
        <w:contextualSpacing/>
        <w:jc w:val="both"/>
        <w:rPr>
          <w:sz w:val="28"/>
          <w:szCs w:val="28"/>
        </w:rPr>
      </w:pPr>
      <w:r w:rsidRPr="00945E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45E4F">
        <w:rPr>
          <w:sz w:val="28"/>
          <w:szCs w:val="28"/>
        </w:rPr>
        <w:t xml:space="preserve">конец </w:t>
      </w:r>
      <w:r w:rsidRPr="00945E4F">
        <w:rPr>
          <w:sz w:val="28"/>
          <w:szCs w:val="28"/>
          <w:lang w:val="en-US"/>
        </w:rPr>
        <w:t>I</w:t>
      </w:r>
      <w:r w:rsidRPr="00945E4F">
        <w:rPr>
          <w:sz w:val="28"/>
          <w:szCs w:val="28"/>
        </w:rPr>
        <w:t xml:space="preserve"> квартала 2013 года</w:t>
      </w:r>
      <w:r>
        <w:rPr>
          <w:sz w:val="28"/>
          <w:szCs w:val="28"/>
        </w:rPr>
        <w:t xml:space="preserve"> муниципальную услугу дошкольного образования получают </w:t>
      </w:r>
      <w:r w:rsidRPr="003C4C68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3C4C68">
        <w:rPr>
          <w:sz w:val="28"/>
          <w:szCs w:val="28"/>
        </w:rPr>
        <w:t> </w:t>
      </w:r>
      <w:r>
        <w:rPr>
          <w:sz w:val="28"/>
          <w:szCs w:val="28"/>
        </w:rPr>
        <w:t xml:space="preserve">016 </w:t>
      </w:r>
      <w:r w:rsidRPr="003C4C68">
        <w:rPr>
          <w:sz w:val="28"/>
          <w:szCs w:val="28"/>
        </w:rPr>
        <w:t>воспитанников</w:t>
      </w:r>
      <w:r w:rsidRPr="001320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трёх до семи лет, что составляет 80% </w:t>
      </w:r>
      <w:r w:rsidRPr="000C0590">
        <w:rPr>
          <w:sz w:val="28"/>
          <w:szCs w:val="28"/>
        </w:rPr>
        <w:t>от общего количества детей</w:t>
      </w:r>
      <w:r>
        <w:rPr>
          <w:sz w:val="28"/>
          <w:szCs w:val="28"/>
        </w:rPr>
        <w:t xml:space="preserve"> </w:t>
      </w:r>
      <w:r w:rsidRPr="000C0590">
        <w:rPr>
          <w:sz w:val="28"/>
          <w:szCs w:val="28"/>
        </w:rPr>
        <w:t xml:space="preserve"> </w:t>
      </w:r>
      <w:r>
        <w:rPr>
          <w:sz w:val="28"/>
          <w:szCs w:val="28"/>
        </w:rPr>
        <w:t>в возрасте от 3 до 7 лет (</w:t>
      </w:r>
      <w:r w:rsidRPr="000C0590">
        <w:rPr>
          <w:sz w:val="28"/>
          <w:szCs w:val="28"/>
        </w:rPr>
        <w:t xml:space="preserve">по состоянию на </w:t>
      </w:r>
      <w:r>
        <w:rPr>
          <w:sz w:val="28"/>
          <w:szCs w:val="28"/>
        </w:rPr>
        <w:t>01.04</w:t>
      </w:r>
      <w:r w:rsidRPr="000C059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C0590">
        <w:rPr>
          <w:sz w:val="28"/>
          <w:szCs w:val="28"/>
        </w:rPr>
        <w:t>201</w:t>
      </w:r>
      <w:r>
        <w:rPr>
          <w:sz w:val="28"/>
          <w:szCs w:val="28"/>
        </w:rPr>
        <w:t xml:space="preserve">3 на территории города Нижневартовска зарегистрировано 15 037 детей в возрасте от 3 до 7 лет), что на 59 детей больше, чем в 2012 году. </w:t>
      </w:r>
    </w:p>
    <w:p w:rsidR="00F97ABA" w:rsidRPr="002651B6" w:rsidRDefault="00F97ABA" w:rsidP="00F97ABA">
      <w:pPr>
        <w:tabs>
          <w:tab w:val="left" w:pos="0"/>
        </w:tabs>
        <w:ind w:right="3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Хочется отметить, что количество детей в возрасте от 3 до 7 лет, зарегистрированных на территории города Нижневартовска,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2013 года увеличилось на 1170 детей.  </w:t>
      </w:r>
    </w:p>
    <w:p w:rsidR="00F97ABA" w:rsidRPr="00F92D0F" w:rsidRDefault="00F97ABA" w:rsidP="00F97ABA">
      <w:pPr>
        <w:pStyle w:val="1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</w:t>
      </w:r>
      <w:r w:rsidRPr="00F92D0F">
        <w:rPr>
          <w:sz w:val="28"/>
          <w:szCs w:val="28"/>
        </w:rPr>
        <w:t xml:space="preserve">2013 года после капитального ремонта с перепланировкой части помещений на базе средней общеобразовательной школы №24 открыты 2 дошкольные группы на </w:t>
      </w:r>
      <w:r w:rsidRPr="002651B6">
        <w:rPr>
          <w:sz w:val="28"/>
          <w:szCs w:val="28"/>
        </w:rPr>
        <w:t>45 мест</w:t>
      </w:r>
      <w:r w:rsidRPr="00F92D0F">
        <w:rPr>
          <w:sz w:val="28"/>
          <w:szCs w:val="28"/>
        </w:rPr>
        <w:t xml:space="preserve"> для воспитанников в возрасте от 4 до 7 лет. </w:t>
      </w:r>
    </w:p>
    <w:p w:rsidR="00F97ABA" w:rsidRPr="00F92D0F" w:rsidRDefault="00F97ABA" w:rsidP="00F97ABA">
      <w:pPr>
        <w:ind w:firstLine="708"/>
        <w:jc w:val="both"/>
        <w:rPr>
          <w:sz w:val="28"/>
          <w:szCs w:val="28"/>
        </w:rPr>
      </w:pPr>
      <w:r w:rsidRPr="00F92D0F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>в</w:t>
      </w:r>
      <w:r w:rsidRPr="00F92D0F">
        <w:rPr>
          <w:sz w:val="28"/>
          <w:szCs w:val="28"/>
        </w:rPr>
        <w:t xml:space="preserve"> </w:t>
      </w:r>
      <w:r w:rsidRPr="00F92D0F">
        <w:rPr>
          <w:sz w:val="28"/>
          <w:szCs w:val="28"/>
          <w:lang w:val="en-US"/>
        </w:rPr>
        <w:t>I</w:t>
      </w:r>
      <w:r w:rsidRPr="00F92D0F">
        <w:rPr>
          <w:sz w:val="28"/>
          <w:szCs w:val="28"/>
        </w:rPr>
        <w:t xml:space="preserve"> квартале 2013 года дополнительно создано </w:t>
      </w:r>
      <w:r>
        <w:rPr>
          <w:sz w:val="28"/>
          <w:szCs w:val="28"/>
        </w:rPr>
        <w:t>4</w:t>
      </w:r>
      <w:r w:rsidRPr="002651B6">
        <w:rPr>
          <w:sz w:val="28"/>
          <w:szCs w:val="28"/>
        </w:rPr>
        <w:t>5 мест</w:t>
      </w:r>
      <w:r>
        <w:rPr>
          <w:sz w:val="28"/>
          <w:szCs w:val="28"/>
        </w:rPr>
        <w:t xml:space="preserve">, </w:t>
      </w:r>
      <w:r w:rsidRPr="00F92D0F">
        <w:rPr>
          <w:sz w:val="28"/>
          <w:szCs w:val="28"/>
        </w:rPr>
        <w:t>для детей в возрасте от 3 лет</w:t>
      </w:r>
      <w:r>
        <w:rPr>
          <w:sz w:val="28"/>
          <w:szCs w:val="28"/>
        </w:rPr>
        <w:t xml:space="preserve"> и старше</w:t>
      </w:r>
      <w:r w:rsidRPr="00F92D0F">
        <w:rPr>
          <w:sz w:val="28"/>
          <w:szCs w:val="28"/>
        </w:rPr>
        <w:t>.</w:t>
      </w:r>
    </w:p>
    <w:p w:rsidR="00F97ABA" w:rsidRPr="000C0590" w:rsidRDefault="00F97ABA" w:rsidP="00F97ABA">
      <w:pPr>
        <w:jc w:val="both"/>
        <w:rPr>
          <w:sz w:val="28"/>
          <w:szCs w:val="28"/>
        </w:rPr>
      </w:pPr>
    </w:p>
    <w:p w:rsidR="00933E31" w:rsidRPr="00933E31" w:rsidRDefault="00933E31" w:rsidP="00933E31">
      <w:pPr>
        <w:widowControl w:val="0"/>
        <w:rPr>
          <w:i/>
          <w:sz w:val="28"/>
          <w:szCs w:val="28"/>
        </w:rPr>
      </w:pPr>
    </w:p>
    <w:p w:rsidR="00933E31" w:rsidRPr="00933E31" w:rsidRDefault="00933E31" w:rsidP="00933E31">
      <w:pPr>
        <w:widowControl w:val="0"/>
        <w:rPr>
          <w:i/>
          <w:sz w:val="28"/>
          <w:szCs w:val="28"/>
        </w:rPr>
      </w:pPr>
      <w:r w:rsidRPr="00933E31">
        <w:rPr>
          <w:i/>
          <w:color w:val="000000"/>
          <w:sz w:val="28"/>
          <w:szCs w:val="28"/>
        </w:rPr>
        <w:t>«У</w:t>
      </w:r>
      <w:r w:rsidRPr="00933E31">
        <w:rPr>
          <w:i/>
          <w:sz w:val="28"/>
          <w:szCs w:val="28"/>
        </w:rPr>
        <w:t>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бюджета».</w:t>
      </w:r>
    </w:p>
    <w:p w:rsidR="00EF0BFE" w:rsidRPr="00EF0BFE" w:rsidRDefault="00EF0BFE" w:rsidP="00EF0B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 01.09.2012 года </w:t>
      </w:r>
      <w:r w:rsidRPr="00EF0BFE">
        <w:rPr>
          <w:sz w:val="28"/>
          <w:szCs w:val="28"/>
        </w:rPr>
        <w:t xml:space="preserve">муниципальную услугу дополнительного образования получали 27 711 детей, в том числе на базе учреждений дополнительного образования – </w:t>
      </w:r>
      <w:r w:rsidRPr="00EF0BFE">
        <w:rPr>
          <w:bCs/>
          <w:color w:val="000000"/>
          <w:sz w:val="28"/>
          <w:szCs w:val="28"/>
        </w:rPr>
        <w:t xml:space="preserve">10 643 (38%) </w:t>
      </w:r>
      <w:r w:rsidRPr="00EF0BFE">
        <w:rPr>
          <w:sz w:val="28"/>
          <w:szCs w:val="28"/>
        </w:rPr>
        <w:t xml:space="preserve">воспитанника. </w:t>
      </w:r>
    </w:p>
    <w:p w:rsidR="00EF0BFE" w:rsidRPr="00EF0BFE" w:rsidRDefault="00EF0BFE" w:rsidP="00EF0BFE">
      <w:pPr>
        <w:ind w:firstLine="708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В учреждениях дополнительного образования детей реализовано 122 программы по различным направлениям:</w:t>
      </w:r>
    </w:p>
    <w:p w:rsidR="00EF0BFE" w:rsidRPr="00EF0BFE" w:rsidRDefault="00EF0BFE" w:rsidP="00EF0BFE">
      <w:pPr>
        <w:ind w:left="360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- интеллектуальное;</w:t>
      </w:r>
    </w:p>
    <w:p w:rsidR="00EF0BFE" w:rsidRPr="00EF0BFE" w:rsidRDefault="00EF0BFE" w:rsidP="00EF0BFE">
      <w:pPr>
        <w:ind w:left="360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- техническое;</w:t>
      </w:r>
    </w:p>
    <w:p w:rsidR="00EF0BFE" w:rsidRPr="00EF0BFE" w:rsidRDefault="00EF0BFE" w:rsidP="00EF0BFE">
      <w:pPr>
        <w:ind w:left="360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- эколого-биологическое;</w:t>
      </w:r>
    </w:p>
    <w:p w:rsidR="00EF0BFE" w:rsidRPr="00EF0BFE" w:rsidRDefault="00EF0BFE" w:rsidP="00EF0BFE">
      <w:pPr>
        <w:ind w:left="360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- спортивное;</w:t>
      </w:r>
    </w:p>
    <w:p w:rsidR="00EF0BFE" w:rsidRPr="00EF0BFE" w:rsidRDefault="00EF0BFE" w:rsidP="00EF0BFE">
      <w:pPr>
        <w:ind w:left="360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- туристско-краеведческое;</w:t>
      </w:r>
    </w:p>
    <w:p w:rsidR="00EF0BFE" w:rsidRPr="00EF0BFE" w:rsidRDefault="00EF0BFE" w:rsidP="00EF0BFE">
      <w:pPr>
        <w:ind w:left="360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- художественно-эстетическое;</w:t>
      </w:r>
    </w:p>
    <w:p w:rsidR="00EF0BFE" w:rsidRPr="00EF0BFE" w:rsidRDefault="00EF0BFE" w:rsidP="00EF0BFE">
      <w:pPr>
        <w:ind w:left="360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- культурологическое.</w:t>
      </w:r>
    </w:p>
    <w:p w:rsidR="00EF0BFE" w:rsidRPr="00EF0BFE" w:rsidRDefault="00EF0BFE" w:rsidP="00EF0BFE">
      <w:pPr>
        <w:ind w:firstLine="708"/>
        <w:jc w:val="both"/>
        <w:rPr>
          <w:sz w:val="28"/>
          <w:szCs w:val="28"/>
        </w:rPr>
      </w:pPr>
    </w:p>
    <w:p w:rsidR="00EF0BFE" w:rsidRPr="00EF0BFE" w:rsidRDefault="00EF0BFE" w:rsidP="00EF0BFE">
      <w:pPr>
        <w:ind w:firstLine="708"/>
        <w:jc w:val="both"/>
        <w:rPr>
          <w:bCs/>
          <w:sz w:val="28"/>
          <w:szCs w:val="28"/>
        </w:rPr>
      </w:pPr>
      <w:r w:rsidRPr="00EF0BFE">
        <w:rPr>
          <w:sz w:val="28"/>
          <w:szCs w:val="28"/>
        </w:rPr>
        <w:t xml:space="preserve">На основании распоряжения главы администрации города  </w:t>
      </w:r>
      <w:r w:rsidRPr="00EF0BFE">
        <w:rPr>
          <w:bCs/>
          <w:sz w:val="28"/>
          <w:szCs w:val="28"/>
        </w:rPr>
        <w:t>от 30.10.2012 №1823-р «О мероприятиях по передаче муниципального бюджетного образовательного учреждения    дополнительного образования детей "Детско-юношеская спортивная школа "</w:t>
      </w:r>
      <w:smartTag w:uri="urn:schemas-microsoft-com:office:smarttags" w:element="PersonName">
        <w:r w:rsidRPr="00EF0BFE">
          <w:rPr>
            <w:bCs/>
            <w:sz w:val="28"/>
            <w:szCs w:val="28"/>
          </w:rPr>
          <w:t>Феникс</w:t>
        </w:r>
      </w:smartTag>
      <w:r w:rsidRPr="00EF0BFE">
        <w:rPr>
          <w:bCs/>
          <w:sz w:val="28"/>
          <w:szCs w:val="28"/>
        </w:rPr>
        <w:t>" из ведения департамента образования администрации города в ведение управления по физической культуре и спорту администрации гор</w:t>
      </w:r>
      <w:r w:rsidRPr="00EF0BFE">
        <w:rPr>
          <w:bCs/>
          <w:sz w:val="28"/>
          <w:szCs w:val="28"/>
        </w:rPr>
        <w:t>о</w:t>
      </w:r>
      <w:r w:rsidRPr="00EF0BFE">
        <w:rPr>
          <w:bCs/>
          <w:sz w:val="28"/>
          <w:szCs w:val="28"/>
        </w:rPr>
        <w:t>да»</w:t>
      </w:r>
      <w:r w:rsidRPr="00EF0BFE">
        <w:rPr>
          <w:sz w:val="28"/>
          <w:szCs w:val="28"/>
        </w:rPr>
        <w:t xml:space="preserve"> с 01.01.2013 </w:t>
      </w:r>
      <w:r w:rsidRPr="00EF0BFE">
        <w:rPr>
          <w:bCs/>
          <w:sz w:val="28"/>
          <w:szCs w:val="28"/>
        </w:rPr>
        <w:t>муниципальное бюджетное образовательное учреждение   дополнительного образования детей "Детско-юношеская спортивная школа "</w:t>
      </w:r>
      <w:smartTag w:uri="urn:schemas-microsoft-com:office:smarttags" w:element="PersonName">
        <w:r w:rsidRPr="00EF0BFE">
          <w:rPr>
            <w:bCs/>
            <w:sz w:val="28"/>
            <w:szCs w:val="28"/>
          </w:rPr>
          <w:t>Феникс</w:t>
        </w:r>
      </w:smartTag>
      <w:r w:rsidRPr="00EF0BFE">
        <w:rPr>
          <w:bCs/>
          <w:sz w:val="28"/>
          <w:szCs w:val="28"/>
        </w:rPr>
        <w:t>" в ведение управл</w:t>
      </w:r>
      <w:r w:rsidRPr="00EF0BFE">
        <w:rPr>
          <w:bCs/>
          <w:sz w:val="28"/>
          <w:szCs w:val="28"/>
        </w:rPr>
        <w:t>е</w:t>
      </w:r>
      <w:r w:rsidRPr="00EF0BFE">
        <w:rPr>
          <w:bCs/>
          <w:sz w:val="28"/>
          <w:szCs w:val="28"/>
        </w:rPr>
        <w:t>ния по физической культуре и спорту администрации города.</w:t>
      </w:r>
    </w:p>
    <w:p w:rsidR="00EF0BFE" w:rsidRPr="00EF0BFE" w:rsidRDefault="00EF0BFE" w:rsidP="00EF0BFE">
      <w:pPr>
        <w:jc w:val="both"/>
        <w:rPr>
          <w:sz w:val="28"/>
          <w:szCs w:val="28"/>
        </w:rPr>
      </w:pPr>
      <w:r w:rsidRPr="00EF0BFE">
        <w:rPr>
          <w:sz w:val="28"/>
          <w:szCs w:val="28"/>
        </w:rPr>
        <w:tab/>
        <w:t>С 01.01.2013 муниципальную услугу дополнительного образования получают 18 503 ребенка. В учреждениях дополнительного образования детей</w:t>
      </w:r>
      <w:r>
        <w:rPr>
          <w:sz w:val="28"/>
          <w:szCs w:val="28"/>
        </w:rPr>
        <w:t xml:space="preserve"> реализуется 111 программ</w:t>
      </w:r>
      <w:r w:rsidRPr="00EF0BFE">
        <w:rPr>
          <w:sz w:val="28"/>
          <w:szCs w:val="28"/>
        </w:rPr>
        <w:t xml:space="preserve"> по вышеназванным направлениям.</w:t>
      </w:r>
    </w:p>
    <w:p w:rsidR="00EF0BFE" w:rsidRPr="00EF0BFE" w:rsidRDefault="00EF0BFE" w:rsidP="00EF0BFE">
      <w:pPr>
        <w:ind w:firstLine="709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В городе созданы условия для обеспечения доступности дополнительного образования для детей-инвалидов и детей с ограниченными возможностями здоровья. Охват детей с ограниченными возможностями здоровья составляет 0,4% от общего числа воспитанников, посещающих учреждения дополнительного образования детей.</w:t>
      </w:r>
    </w:p>
    <w:p w:rsidR="00EF0BFE" w:rsidRPr="00EF0BFE" w:rsidRDefault="00EF0BFE" w:rsidP="00EF0BFE">
      <w:pPr>
        <w:widowControl w:val="0"/>
        <w:jc w:val="both"/>
        <w:rPr>
          <w:b/>
          <w:i/>
          <w:snapToGrid w:val="0"/>
          <w:sz w:val="28"/>
          <w:szCs w:val="28"/>
        </w:rPr>
      </w:pPr>
    </w:p>
    <w:p w:rsidR="00EF0BFE" w:rsidRPr="00EF0BFE" w:rsidRDefault="00EF0BFE" w:rsidP="00EF0BFE">
      <w:pPr>
        <w:widowControl w:val="0"/>
        <w:jc w:val="both"/>
        <w:rPr>
          <w:i/>
          <w:color w:val="000000"/>
          <w:sz w:val="28"/>
          <w:szCs w:val="28"/>
        </w:rPr>
      </w:pPr>
      <w:r w:rsidRPr="00EF0BFE">
        <w:rPr>
          <w:i/>
          <w:color w:val="000000"/>
          <w:sz w:val="28"/>
          <w:szCs w:val="28"/>
        </w:rPr>
        <w:t>Пункт 2, подпункт В:</w:t>
      </w:r>
      <w:r w:rsidRPr="00EF0BFE">
        <w:rPr>
          <w:i/>
          <w:sz w:val="28"/>
          <w:szCs w:val="28"/>
        </w:rPr>
        <w:t xml:space="preserve"> «Обеспечить до конца 2013 года реализацию мер</w:t>
      </w:r>
      <w:r w:rsidRPr="00EF0BFE">
        <w:rPr>
          <w:i/>
          <w:sz w:val="28"/>
          <w:szCs w:val="28"/>
        </w:rPr>
        <w:t>о</w:t>
      </w:r>
      <w:r w:rsidRPr="00EF0BFE">
        <w:rPr>
          <w:i/>
          <w:sz w:val="28"/>
          <w:szCs w:val="28"/>
        </w:rPr>
        <w:t>приятий по поддержке педагогических работников, работающих с детьми из социально неблаг</w:t>
      </w:r>
      <w:r w:rsidRPr="00EF0BFE">
        <w:rPr>
          <w:i/>
          <w:sz w:val="28"/>
          <w:szCs w:val="28"/>
        </w:rPr>
        <w:t>о</w:t>
      </w:r>
      <w:r w:rsidRPr="00EF0BFE">
        <w:rPr>
          <w:i/>
          <w:sz w:val="28"/>
          <w:szCs w:val="28"/>
        </w:rPr>
        <w:t>получных семей</w:t>
      </w:r>
      <w:r w:rsidRPr="00EF0BFE">
        <w:rPr>
          <w:i/>
          <w:color w:val="000000"/>
          <w:sz w:val="28"/>
          <w:szCs w:val="28"/>
        </w:rPr>
        <w:t>».</w:t>
      </w:r>
    </w:p>
    <w:p w:rsidR="00EF0BFE" w:rsidRPr="00EF0BFE" w:rsidRDefault="00EF0BFE" w:rsidP="00EF0BFE">
      <w:pPr>
        <w:ind w:firstLine="851"/>
        <w:jc w:val="both"/>
        <w:rPr>
          <w:sz w:val="28"/>
          <w:szCs w:val="28"/>
        </w:rPr>
      </w:pPr>
      <w:r w:rsidRPr="00EF0BFE">
        <w:rPr>
          <w:sz w:val="28"/>
          <w:szCs w:val="28"/>
        </w:rPr>
        <w:lastRenderedPageBreak/>
        <w:t>Осуществляется информационная, методическая по</w:t>
      </w:r>
      <w:r w:rsidRPr="00EF0BFE">
        <w:rPr>
          <w:sz w:val="28"/>
          <w:szCs w:val="28"/>
        </w:rPr>
        <w:t>д</w:t>
      </w:r>
      <w:r w:rsidRPr="00EF0BFE">
        <w:rPr>
          <w:sz w:val="28"/>
          <w:szCs w:val="28"/>
        </w:rPr>
        <w:t>держка педагогических работников образовательных учреждений, работающих с детьми из социально неблаг</w:t>
      </w:r>
      <w:r w:rsidRPr="00EF0BFE">
        <w:rPr>
          <w:sz w:val="28"/>
          <w:szCs w:val="28"/>
        </w:rPr>
        <w:t>о</w:t>
      </w:r>
      <w:r w:rsidRPr="00EF0BFE">
        <w:rPr>
          <w:sz w:val="28"/>
          <w:szCs w:val="28"/>
        </w:rPr>
        <w:t>получных семей.</w:t>
      </w:r>
    </w:p>
    <w:p w:rsidR="00EF0BFE" w:rsidRPr="00EF0BFE" w:rsidRDefault="00EF0BFE" w:rsidP="00EF0BFE">
      <w:pPr>
        <w:ind w:firstLine="851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21.03.2013 проведена городская конференция «Актуальные проблемы сохранения физического, психического и нравственного здоровья детей: формирование у учащихся социально-психологических навыков сопротивления негативным воздействиям социума».</w:t>
      </w:r>
    </w:p>
    <w:p w:rsidR="00EF0BFE" w:rsidRPr="00EF0BFE" w:rsidRDefault="00EF0BFE" w:rsidP="00EF0BFE">
      <w:pPr>
        <w:ind w:firstLine="708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С 15.04.2013 по 23.04.2013 проведены курсы повышения квалификации для слушателей из числа резерва руководителей, заместителей руководителей образовательных учреждений на тему «Формы и методы профилактики правонарушений среди несовершеннолетних. Межведомстве</w:t>
      </w:r>
      <w:r w:rsidRPr="00EF0BFE">
        <w:rPr>
          <w:sz w:val="28"/>
          <w:szCs w:val="28"/>
        </w:rPr>
        <w:t>н</w:t>
      </w:r>
      <w:r w:rsidRPr="00EF0BFE">
        <w:rPr>
          <w:sz w:val="28"/>
          <w:szCs w:val="28"/>
        </w:rPr>
        <w:t>ное взаимодействие субъектов профилактики».</w:t>
      </w:r>
    </w:p>
    <w:p w:rsidR="00EF0BFE" w:rsidRPr="00EF0BFE" w:rsidRDefault="00EF0BFE" w:rsidP="00EF0BFE">
      <w:pPr>
        <w:ind w:firstLine="851"/>
        <w:jc w:val="both"/>
        <w:rPr>
          <w:sz w:val="28"/>
          <w:szCs w:val="28"/>
        </w:rPr>
      </w:pPr>
      <w:r w:rsidRPr="00EF0BFE">
        <w:rPr>
          <w:sz w:val="28"/>
          <w:szCs w:val="28"/>
        </w:rPr>
        <w:t>В образовательные учреждения направлены методические материалы, содержащие информацию по предупреждению неблагополучия в семье, профилактике жестокого обращения с детьми, насилия.</w:t>
      </w:r>
    </w:p>
    <w:p w:rsidR="00EF0BFE" w:rsidRPr="00EF0BFE" w:rsidRDefault="00EF0BFE" w:rsidP="00EF0BFE">
      <w:pPr>
        <w:ind w:firstLine="851"/>
        <w:jc w:val="both"/>
        <w:rPr>
          <w:b/>
          <w:i/>
          <w:snapToGrid w:val="0"/>
          <w:sz w:val="28"/>
          <w:szCs w:val="28"/>
        </w:rPr>
      </w:pPr>
      <w:r w:rsidRPr="00EF0BFE">
        <w:rPr>
          <w:sz w:val="28"/>
          <w:szCs w:val="28"/>
        </w:rPr>
        <w:t>В настоящее время рассматривается вопрос о вн</w:t>
      </w:r>
      <w:r w:rsidRPr="00EF0BFE">
        <w:rPr>
          <w:sz w:val="28"/>
          <w:szCs w:val="28"/>
        </w:rPr>
        <w:t>е</w:t>
      </w:r>
      <w:r w:rsidRPr="00EF0BFE">
        <w:rPr>
          <w:sz w:val="28"/>
          <w:szCs w:val="28"/>
        </w:rPr>
        <w:t>сении дополнений в локальные акты образовательных учреждений (Положение о выплатах стимулирующего характ</w:t>
      </w:r>
      <w:r w:rsidRPr="00EF0BFE">
        <w:rPr>
          <w:sz w:val="28"/>
          <w:szCs w:val="28"/>
        </w:rPr>
        <w:t>е</w:t>
      </w:r>
      <w:r w:rsidRPr="00EF0BFE">
        <w:rPr>
          <w:sz w:val="28"/>
          <w:szCs w:val="28"/>
        </w:rPr>
        <w:t>ра, Положение об оплате труда работников) с целью материальной поддержки педагогических работников, работающих с детьми из социально неблагополучных с</w:t>
      </w:r>
      <w:r w:rsidRPr="00EF0BFE">
        <w:rPr>
          <w:sz w:val="28"/>
          <w:szCs w:val="28"/>
        </w:rPr>
        <w:t>е</w:t>
      </w:r>
      <w:r w:rsidRPr="00EF0BFE">
        <w:rPr>
          <w:sz w:val="28"/>
          <w:szCs w:val="28"/>
        </w:rPr>
        <w:t>мей.</w:t>
      </w:r>
    </w:p>
    <w:p w:rsidR="00EF0BFE" w:rsidRPr="00EF0BFE" w:rsidRDefault="00EF0BFE" w:rsidP="00EF0BFE">
      <w:pPr>
        <w:jc w:val="both"/>
        <w:rPr>
          <w:sz w:val="28"/>
          <w:szCs w:val="28"/>
        </w:rPr>
      </w:pPr>
    </w:p>
    <w:p w:rsidR="00933E31" w:rsidRPr="00EF0BFE" w:rsidRDefault="00933E31" w:rsidP="00EF0BFE">
      <w:pPr>
        <w:widowControl w:val="0"/>
        <w:jc w:val="both"/>
        <w:rPr>
          <w:b/>
          <w:i/>
          <w:snapToGrid w:val="0"/>
          <w:sz w:val="28"/>
          <w:szCs w:val="28"/>
        </w:rPr>
      </w:pPr>
    </w:p>
    <w:p w:rsidR="00504558" w:rsidRPr="00EF0BFE" w:rsidRDefault="00504558" w:rsidP="00EF0BFE">
      <w:pPr>
        <w:jc w:val="both"/>
        <w:rPr>
          <w:b/>
          <w:sz w:val="28"/>
          <w:szCs w:val="28"/>
        </w:rPr>
      </w:pPr>
    </w:p>
    <w:sectPr w:rsidR="00504558" w:rsidRPr="00EF0BFE" w:rsidSect="00541028">
      <w:pgSz w:w="11906" w:h="16838"/>
      <w:pgMar w:top="1134" w:right="902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66C2"/>
    <w:multiLevelType w:val="multilevel"/>
    <w:tmpl w:val="1DCC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7B0C58"/>
    <w:multiLevelType w:val="hybridMultilevel"/>
    <w:tmpl w:val="719A7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805C1"/>
    <w:rsid w:val="00005D0E"/>
    <w:rsid w:val="000125D2"/>
    <w:rsid w:val="00031AAA"/>
    <w:rsid w:val="00070E62"/>
    <w:rsid w:val="00083A4B"/>
    <w:rsid w:val="000874AC"/>
    <w:rsid w:val="000926FD"/>
    <w:rsid w:val="000A2EF6"/>
    <w:rsid w:val="000C7ED8"/>
    <w:rsid w:val="00104DFA"/>
    <w:rsid w:val="0016741F"/>
    <w:rsid w:val="00191D25"/>
    <w:rsid w:val="001970B9"/>
    <w:rsid w:val="0023386C"/>
    <w:rsid w:val="002429EB"/>
    <w:rsid w:val="0026439E"/>
    <w:rsid w:val="002863D2"/>
    <w:rsid w:val="00287FA1"/>
    <w:rsid w:val="002C352B"/>
    <w:rsid w:val="00303EE8"/>
    <w:rsid w:val="003401CB"/>
    <w:rsid w:val="00372107"/>
    <w:rsid w:val="003D2B30"/>
    <w:rsid w:val="003F1E5D"/>
    <w:rsid w:val="00417DAE"/>
    <w:rsid w:val="00436486"/>
    <w:rsid w:val="0047375B"/>
    <w:rsid w:val="004B42DE"/>
    <w:rsid w:val="004C06DE"/>
    <w:rsid w:val="004C49C9"/>
    <w:rsid w:val="004D1145"/>
    <w:rsid w:val="004F15FA"/>
    <w:rsid w:val="00504558"/>
    <w:rsid w:val="00541028"/>
    <w:rsid w:val="005721C5"/>
    <w:rsid w:val="005832BE"/>
    <w:rsid w:val="005940CC"/>
    <w:rsid w:val="005B5B58"/>
    <w:rsid w:val="005C2CBA"/>
    <w:rsid w:val="005C5FE3"/>
    <w:rsid w:val="005C604E"/>
    <w:rsid w:val="006013E0"/>
    <w:rsid w:val="006225A0"/>
    <w:rsid w:val="006241C6"/>
    <w:rsid w:val="00675F7B"/>
    <w:rsid w:val="0067715D"/>
    <w:rsid w:val="006A3DB2"/>
    <w:rsid w:val="006C6E26"/>
    <w:rsid w:val="006D4CA5"/>
    <w:rsid w:val="006F3726"/>
    <w:rsid w:val="006F798B"/>
    <w:rsid w:val="00712025"/>
    <w:rsid w:val="007301A1"/>
    <w:rsid w:val="0073157F"/>
    <w:rsid w:val="0075510E"/>
    <w:rsid w:val="00770684"/>
    <w:rsid w:val="007D477C"/>
    <w:rsid w:val="007D70BD"/>
    <w:rsid w:val="0081117E"/>
    <w:rsid w:val="008769F3"/>
    <w:rsid w:val="008805C1"/>
    <w:rsid w:val="008B45C8"/>
    <w:rsid w:val="008E5365"/>
    <w:rsid w:val="00933E31"/>
    <w:rsid w:val="00955DA0"/>
    <w:rsid w:val="00956AAD"/>
    <w:rsid w:val="00963CD2"/>
    <w:rsid w:val="009657F3"/>
    <w:rsid w:val="00971873"/>
    <w:rsid w:val="00974B1C"/>
    <w:rsid w:val="009A14B9"/>
    <w:rsid w:val="009B634C"/>
    <w:rsid w:val="009C7CD7"/>
    <w:rsid w:val="009E3CE6"/>
    <w:rsid w:val="00A13EFB"/>
    <w:rsid w:val="00A40918"/>
    <w:rsid w:val="00A734E2"/>
    <w:rsid w:val="00A742A7"/>
    <w:rsid w:val="00A845B2"/>
    <w:rsid w:val="00AA215E"/>
    <w:rsid w:val="00AD7AA3"/>
    <w:rsid w:val="00AF43E2"/>
    <w:rsid w:val="00AF778D"/>
    <w:rsid w:val="00B4429C"/>
    <w:rsid w:val="00B65A18"/>
    <w:rsid w:val="00BD2FF3"/>
    <w:rsid w:val="00BE5563"/>
    <w:rsid w:val="00BE6D37"/>
    <w:rsid w:val="00BF0CFF"/>
    <w:rsid w:val="00C7417F"/>
    <w:rsid w:val="00CA2D4E"/>
    <w:rsid w:val="00CB69F5"/>
    <w:rsid w:val="00CF6DBF"/>
    <w:rsid w:val="00D02596"/>
    <w:rsid w:val="00D114E4"/>
    <w:rsid w:val="00D34E8E"/>
    <w:rsid w:val="00D35663"/>
    <w:rsid w:val="00D53006"/>
    <w:rsid w:val="00D752DA"/>
    <w:rsid w:val="00DA4D37"/>
    <w:rsid w:val="00DB2C67"/>
    <w:rsid w:val="00DE0470"/>
    <w:rsid w:val="00DE20C1"/>
    <w:rsid w:val="00DE313D"/>
    <w:rsid w:val="00E132C9"/>
    <w:rsid w:val="00E34E5A"/>
    <w:rsid w:val="00E54FD9"/>
    <w:rsid w:val="00E818C3"/>
    <w:rsid w:val="00EB2816"/>
    <w:rsid w:val="00EC7FF3"/>
    <w:rsid w:val="00ED0F70"/>
    <w:rsid w:val="00EE579D"/>
    <w:rsid w:val="00EF0BFE"/>
    <w:rsid w:val="00F13240"/>
    <w:rsid w:val="00F14682"/>
    <w:rsid w:val="00F42F80"/>
    <w:rsid w:val="00F8255A"/>
    <w:rsid w:val="00F97ABA"/>
    <w:rsid w:val="00FD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5C1"/>
    <w:rPr>
      <w:sz w:val="24"/>
      <w:szCs w:val="24"/>
    </w:rPr>
  </w:style>
  <w:style w:type="paragraph" w:styleId="1">
    <w:name w:val="heading 1"/>
    <w:basedOn w:val="a"/>
    <w:next w:val="a"/>
    <w:qFormat/>
    <w:rsid w:val="008805C1"/>
    <w:pPr>
      <w:keepNext/>
      <w:outlineLvl w:val="0"/>
    </w:pPr>
    <w:rPr>
      <w:b/>
      <w:bCs/>
      <w:caps/>
    </w:rPr>
  </w:style>
  <w:style w:type="paragraph" w:styleId="5">
    <w:name w:val="heading 5"/>
    <w:basedOn w:val="a"/>
    <w:next w:val="a"/>
    <w:qFormat/>
    <w:rsid w:val="008805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8805C1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Обычный1"/>
    <w:rsid w:val="008805C1"/>
    <w:rPr>
      <w:sz w:val="24"/>
    </w:rPr>
  </w:style>
  <w:style w:type="paragraph" w:styleId="a3">
    <w:name w:val="Balloon Text"/>
    <w:basedOn w:val="a"/>
    <w:semiHidden/>
    <w:rsid w:val="003401C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09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4">
    <w:name w:val="xl24"/>
    <w:basedOn w:val="a"/>
    <w:rsid w:val="008769F3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0">
    <w:name w:val="xl40"/>
    <w:basedOn w:val="a"/>
    <w:rsid w:val="008769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styleId="a5">
    <w:name w:val="Body Text"/>
    <w:basedOn w:val="a"/>
    <w:rsid w:val="008769F3"/>
    <w:pPr>
      <w:spacing w:after="120"/>
    </w:pPr>
  </w:style>
  <w:style w:type="paragraph" w:customStyle="1" w:styleId="u">
    <w:name w:val="u"/>
    <w:basedOn w:val="a"/>
    <w:rsid w:val="008769F3"/>
    <w:pPr>
      <w:ind w:firstLine="435"/>
      <w:jc w:val="both"/>
    </w:pPr>
  </w:style>
  <w:style w:type="paragraph" w:customStyle="1" w:styleId="ConsPlusNonformat">
    <w:name w:val="ConsPlusNonformat"/>
    <w:rsid w:val="008769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rsid w:val="00AA215E"/>
    <w:pPr>
      <w:spacing w:before="100" w:beforeAutospacing="1" w:after="100" w:afterAutospacing="1"/>
    </w:pPr>
  </w:style>
  <w:style w:type="character" w:styleId="a7">
    <w:name w:val="Hyperlink"/>
    <w:basedOn w:val="a0"/>
    <w:rsid w:val="00933E31"/>
    <w:rPr>
      <w:color w:val="0000FF"/>
      <w:u w:val="single"/>
    </w:rPr>
  </w:style>
  <w:style w:type="paragraph" w:customStyle="1" w:styleId="msonormalcxspmiddle">
    <w:name w:val="msonormalcxspmiddle"/>
    <w:basedOn w:val="a"/>
    <w:rsid w:val="00933E3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law/review/reg/rlaw/rlaw9262009-10-0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law/review/reg/rlaw/rlaw9262009-06-1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law/review/reg/rlaw/rlaw9262009-06-11.html" TargetMode="External"/><Relationship Id="rId5" Type="http://schemas.openxmlformats.org/officeDocument/2006/relationships/hyperlink" Target="http://www.consultant.ru/online/base/?req=doc;base=LAW;n=900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26670</CharactersWithSpaces>
  <SharedDoc>false</SharedDoc>
  <HLinks>
    <vt:vector size="24" baseType="variant">
      <vt:variant>
        <vt:i4>5570612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http://www.consultant.ru/law/review/reg/rlaw/rlaw9262009-10-09.html</vt:lpwstr>
      </vt:variant>
      <vt:variant>
        <vt:lpwstr>rlaw926_2</vt:lpwstr>
      </vt:variant>
      <vt:variant>
        <vt:i4>6029363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http://www.consultant.ru/law/review/reg/rlaw/rlaw9262009-06-11.html</vt:lpwstr>
      </vt:variant>
      <vt:variant>
        <vt:lpwstr>rlaw926_6</vt:lpwstr>
      </vt:variant>
      <vt:variant>
        <vt:i4>6029363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http://www.consultant.ru/law/review/reg/rlaw/rlaw9262009-06-11.html</vt:lpwstr>
      </vt:variant>
      <vt:variant>
        <vt:lpwstr>rlaw926_6</vt:lpwstr>
      </vt:variant>
      <vt:variant>
        <vt:i4>3014777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http://www.consultant.ru/online/base/?req=doc;base=LAW;n=90021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Qwerty</cp:lastModifiedBy>
  <cp:revision>2</cp:revision>
  <cp:lastPrinted>2013-04-12T06:16:00Z</cp:lastPrinted>
  <dcterms:created xsi:type="dcterms:W3CDTF">2016-02-04T06:42:00Z</dcterms:created>
  <dcterms:modified xsi:type="dcterms:W3CDTF">2016-02-04T06:42:00Z</dcterms:modified>
</cp:coreProperties>
</file>