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BF" w:rsidRDefault="00325DBF" w:rsidP="00325DBF">
      <w:pPr>
        <w:ind w:right="0"/>
        <w:rPr>
          <w:color w:val="000000"/>
        </w:rPr>
      </w:pPr>
      <w:r>
        <w:rPr>
          <w:color w:val="000000"/>
        </w:rPr>
        <w:t xml:space="preserve">В целях предупреждения случаев распространения заболевания ЭВИ </w:t>
      </w:r>
      <w:r>
        <w:rPr>
          <w:b/>
          <w:color w:val="000000"/>
        </w:rPr>
        <w:t>в дошкольных образовательных организациях</w:t>
      </w:r>
      <w:r>
        <w:rPr>
          <w:color w:val="000000"/>
        </w:rPr>
        <w:t xml:space="preserve"> и </w:t>
      </w:r>
      <w:r>
        <w:rPr>
          <w:b/>
          <w:color w:val="000000"/>
        </w:rPr>
        <w:t>пришкольных лагерях</w:t>
      </w:r>
      <w:r>
        <w:rPr>
          <w:color w:val="000000"/>
        </w:rPr>
        <w:t xml:space="preserve"> организовано проведение санитарно-противоэпидемических мероприятий, в том числе:</w:t>
      </w:r>
    </w:p>
    <w:p w:rsidR="00325DBF" w:rsidRDefault="00325DBF" w:rsidP="00325DBF">
      <w:pPr>
        <w:numPr>
          <w:ilvl w:val="0"/>
          <w:numId w:val="1"/>
        </w:numPr>
        <w:ind w:right="0"/>
        <w:rPr>
          <w:color w:val="000000"/>
        </w:rPr>
      </w:pPr>
      <w:r>
        <w:rPr>
          <w:color w:val="000000"/>
        </w:rPr>
        <w:t>введен усиленный дезинфекционный режим: проводится уборка помещений с использованием дезинфицирующих средств по вирусному режиму;</w:t>
      </w:r>
    </w:p>
    <w:p w:rsidR="00325DBF" w:rsidRDefault="00325DBF" w:rsidP="00325DBF">
      <w:pPr>
        <w:numPr>
          <w:ilvl w:val="0"/>
          <w:numId w:val="1"/>
        </w:numPr>
        <w:ind w:right="0"/>
        <w:rPr>
          <w:color w:val="000000"/>
        </w:rPr>
      </w:pPr>
      <w:r>
        <w:rPr>
          <w:color w:val="000000"/>
        </w:rPr>
        <w:t>организовано обеззараживание воздуха с помощью бактерицидных установок в холлах, групповых помещениях, спортивном и музыкальном зале, а также проветривание помещений;</w:t>
      </w:r>
    </w:p>
    <w:p w:rsidR="00325DBF" w:rsidRDefault="00325DBF" w:rsidP="00325DBF">
      <w:pPr>
        <w:numPr>
          <w:ilvl w:val="0"/>
          <w:numId w:val="1"/>
        </w:numPr>
        <w:ind w:right="0"/>
        <w:rPr>
          <w:color w:val="000000"/>
        </w:rPr>
      </w:pPr>
      <w:r>
        <w:rPr>
          <w:color w:val="000000"/>
        </w:rPr>
        <w:t xml:space="preserve">проводится дезинфекция посуды  после каждого приема пищи; </w:t>
      </w:r>
    </w:p>
    <w:p w:rsidR="00325DBF" w:rsidRDefault="00325DBF" w:rsidP="00325DBF">
      <w:pPr>
        <w:numPr>
          <w:ilvl w:val="0"/>
          <w:numId w:val="1"/>
        </w:numPr>
        <w:ind w:right="0"/>
        <w:rPr>
          <w:color w:val="000000"/>
        </w:rPr>
      </w:pPr>
      <w:r>
        <w:rPr>
          <w:color w:val="000000"/>
        </w:rPr>
        <w:t>проводится ежедневно дезинфекция игрушек;</w:t>
      </w:r>
    </w:p>
    <w:p w:rsidR="00325DBF" w:rsidRDefault="00325DBF" w:rsidP="00325DBF">
      <w:pPr>
        <w:numPr>
          <w:ilvl w:val="0"/>
          <w:numId w:val="1"/>
        </w:numPr>
        <w:ind w:right="0"/>
        <w:rPr>
          <w:color w:val="000000"/>
        </w:rPr>
      </w:pPr>
      <w:r>
        <w:rPr>
          <w:color w:val="000000"/>
        </w:rPr>
        <w:t>запрещено проведение массовых мероприятий в закрытых помещениях;</w:t>
      </w:r>
    </w:p>
    <w:p w:rsidR="00325DBF" w:rsidRDefault="00325DBF" w:rsidP="00325DBF">
      <w:pPr>
        <w:numPr>
          <w:ilvl w:val="0"/>
          <w:numId w:val="1"/>
        </w:numPr>
        <w:ind w:right="0"/>
        <w:rPr>
          <w:color w:val="000000"/>
        </w:rPr>
      </w:pPr>
      <w:r>
        <w:rPr>
          <w:color w:val="000000"/>
        </w:rPr>
        <w:t xml:space="preserve">при регистрации случая заболевания энтеровирусным менингитом или 2 случаев малых форм энтеровирусной инфекции (герпетическая ангина, стоматит, дерматит, др.) группа разобщается сроком на 10 - 20 дней; контактные с заболевшим дети находятся </w:t>
      </w:r>
      <w:proofErr w:type="gramStart"/>
      <w:r>
        <w:rPr>
          <w:color w:val="000000"/>
        </w:rPr>
        <w:t>дома</w:t>
      </w:r>
      <w:proofErr w:type="gramEnd"/>
      <w:r>
        <w:rPr>
          <w:color w:val="000000"/>
        </w:rPr>
        <w:t xml:space="preserve"> и наблюдение за ними проводят медицинские работники детской поликлиники по месту жительства;</w:t>
      </w:r>
    </w:p>
    <w:p w:rsidR="00325DBF" w:rsidRDefault="00325DBF" w:rsidP="00325DBF">
      <w:pPr>
        <w:numPr>
          <w:ilvl w:val="0"/>
          <w:numId w:val="1"/>
        </w:numPr>
        <w:ind w:right="0"/>
        <w:rPr>
          <w:color w:val="000000"/>
        </w:rPr>
      </w:pPr>
      <w:r>
        <w:rPr>
          <w:color w:val="000000"/>
        </w:rPr>
        <w:t>при регистрации 1 случая малых форм энтеровирусной инфекции группа не разобщается, устанавливается карантин сроком на 10 дней; ежедневно медицинский работник детского сада осматривает детей.</w:t>
      </w:r>
    </w:p>
    <w:p w:rsidR="00BE648B" w:rsidRDefault="00BE648B">
      <w:bookmarkStart w:id="0" w:name="_GoBack"/>
      <w:bookmarkEnd w:id="0"/>
    </w:p>
    <w:sectPr w:rsidR="00BE6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26C2"/>
    <w:multiLevelType w:val="hybridMultilevel"/>
    <w:tmpl w:val="2D18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BF"/>
    <w:rsid w:val="00325DBF"/>
    <w:rsid w:val="00B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25DBF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25DBF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1</cp:revision>
  <dcterms:created xsi:type="dcterms:W3CDTF">2018-07-12T04:16:00Z</dcterms:created>
  <dcterms:modified xsi:type="dcterms:W3CDTF">2018-07-12T04:17:00Z</dcterms:modified>
</cp:coreProperties>
</file>