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F3" w:rsidRDefault="002C3110" w:rsidP="00A76A14">
      <w:pPr>
        <w:pStyle w:val="a9"/>
        <w:jc w:val="both"/>
      </w:pPr>
      <w:bookmarkStart w:id="0" w:name="_GoBack"/>
      <w:bookmarkEnd w:id="0"/>
      <w:r w:rsidRPr="00B255F3">
        <w:t xml:space="preserve">   </w:t>
      </w:r>
      <w:r w:rsidR="00B94049">
        <w:rPr>
          <w:b/>
          <w:i/>
          <w:noProof/>
        </w:rPr>
        <w:drawing>
          <wp:inline distT="0" distB="0" distL="0" distR="0">
            <wp:extent cx="1847850" cy="1219200"/>
            <wp:effectExtent l="0" t="0" r="0" b="0"/>
            <wp:docPr id="1" name="Рисунок 1" descr="Описание: Год LOGO-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д LOGO-F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5F3">
        <w:t xml:space="preserve">      </w:t>
      </w:r>
    </w:p>
    <w:p w:rsidR="00A76A14" w:rsidRPr="00B255F3" w:rsidRDefault="00400ED3" w:rsidP="00A76A14">
      <w:pPr>
        <w:pStyle w:val="a9"/>
        <w:jc w:val="both"/>
      </w:pPr>
      <w:r>
        <w:t xml:space="preserve">            </w:t>
      </w:r>
      <w:r w:rsidR="00A76A14" w:rsidRPr="00B255F3">
        <w:t xml:space="preserve">В соответствии с Планом </w:t>
      </w:r>
      <w:r>
        <w:t xml:space="preserve">мероприятий «Года охраны труда в Профсоюзе» </w:t>
      </w:r>
      <w:r w:rsidR="00A76A14" w:rsidRPr="00B255F3">
        <w:t>Нижневартовской городской организации Профсоюза работников народног</w:t>
      </w:r>
      <w:r w:rsidR="0001488B" w:rsidRPr="00B255F3">
        <w:t>о образования и нау</w:t>
      </w:r>
      <w:r>
        <w:t>ки РФ, 27 марта 2018 года</w:t>
      </w:r>
      <w:r w:rsidR="0001488B" w:rsidRPr="00B255F3">
        <w:t xml:space="preserve"> в МБОУ «СШ №19</w:t>
      </w:r>
      <w:r w:rsidR="00A76A14" w:rsidRPr="00B255F3">
        <w:t>» состоялся семинар «О</w:t>
      </w:r>
      <w:r w:rsidR="0001488B" w:rsidRPr="00B255F3">
        <w:t xml:space="preserve"> защите прав членов Профсоюза на здоровые и безопасные условия труда». </w:t>
      </w:r>
      <w:r w:rsidR="00A76A14" w:rsidRPr="00B255F3">
        <w:t xml:space="preserve">В </w:t>
      </w:r>
      <w:r w:rsidR="0001488B" w:rsidRPr="00B255F3">
        <w:t xml:space="preserve">работе семинара приняли участие </w:t>
      </w:r>
      <w:r w:rsidR="00B255F3" w:rsidRPr="00B255F3">
        <w:t xml:space="preserve">специалисты отдела труда </w:t>
      </w:r>
      <w:r w:rsidR="0001488B" w:rsidRPr="00B255F3">
        <w:t xml:space="preserve">управления экспертизы </w:t>
      </w:r>
      <w:r w:rsidR="00A76A14" w:rsidRPr="00B255F3">
        <w:t xml:space="preserve">и труда департамента </w:t>
      </w:r>
      <w:r w:rsidR="00B255F3" w:rsidRPr="00B255F3">
        <w:t xml:space="preserve">экономики администрации города и </w:t>
      </w:r>
      <w:r w:rsidR="0001488B" w:rsidRPr="00B255F3">
        <w:t xml:space="preserve">юридического </w:t>
      </w:r>
      <w:r>
        <w:t>управления администрации города, председатели первичных профсоюзных организаций.</w:t>
      </w:r>
      <w:r w:rsidR="0001488B" w:rsidRPr="00B255F3">
        <w:t xml:space="preserve"> </w:t>
      </w:r>
    </w:p>
    <w:p w:rsidR="00F2230B" w:rsidRPr="00B255F3" w:rsidRDefault="002C3110" w:rsidP="00C97BE8">
      <w:pPr>
        <w:pStyle w:val="a9"/>
        <w:jc w:val="both"/>
      </w:pPr>
      <w:r w:rsidRPr="00B255F3">
        <w:t xml:space="preserve">          </w:t>
      </w:r>
      <w:r w:rsidR="00B255F3" w:rsidRPr="00B255F3">
        <w:t xml:space="preserve">Перед началом работы </w:t>
      </w:r>
      <w:r w:rsidR="00F2230B" w:rsidRPr="00B255F3">
        <w:t xml:space="preserve">участники семинара почтили Минутой молчания память погибших в торговом центре города Кемерово. </w:t>
      </w:r>
    </w:p>
    <w:p w:rsidR="00C8133E" w:rsidRPr="00B255F3" w:rsidRDefault="00400ED3" w:rsidP="00C8133E">
      <w:pPr>
        <w:pStyle w:val="a9"/>
        <w:jc w:val="both"/>
      </w:pPr>
      <w:r>
        <w:t xml:space="preserve">          </w:t>
      </w:r>
      <w:r w:rsidR="00B255F3">
        <w:t>В ходе семинара</w:t>
      </w:r>
      <w:r w:rsidR="00C97BE8" w:rsidRPr="00B255F3">
        <w:t xml:space="preserve"> были рассмотрены вопросы создания и функционирования системы управления охраной труда, обучения и проверки знаний работников, проведение медицинских осмотров, изменения законодательства в области охраны труда, порядок проведения инструктажей, применение административной и уголовной ответственности за нарушения в области охраны труда. </w:t>
      </w:r>
    </w:p>
    <w:p w:rsidR="00F2230B" w:rsidRPr="0004426F" w:rsidRDefault="00E64D7E" w:rsidP="00C8133E">
      <w:pPr>
        <w:pStyle w:val="a9"/>
        <w:jc w:val="both"/>
        <w:rPr>
          <w:color w:val="FF0000"/>
        </w:rPr>
      </w:pPr>
      <w:r>
        <w:t xml:space="preserve">           </w:t>
      </w:r>
      <w:r w:rsidR="00F2230B" w:rsidRPr="00B255F3">
        <w:t xml:space="preserve">В своем выступлении </w:t>
      </w:r>
      <w:r w:rsidR="00B255F3" w:rsidRPr="00B255F3">
        <w:t xml:space="preserve">председатель горкома Профсоюза </w:t>
      </w:r>
      <w:r w:rsidR="00F2230B" w:rsidRPr="00B255F3">
        <w:t>Сенина Л.К. отметила положительную тенденцию в работе по управлению общественным контролем за созданием здоровых и безопасных условий труда в образовательных организациях города.</w:t>
      </w:r>
      <w:r w:rsidR="00B43482" w:rsidRPr="00B255F3">
        <w:t xml:space="preserve"> </w:t>
      </w:r>
      <w:r>
        <w:t xml:space="preserve">           </w:t>
      </w:r>
      <w:r w:rsidR="00B255F3" w:rsidRPr="00B255F3">
        <w:t>К</w:t>
      </w:r>
      <w:r w:rsidR="00B43482" w:rsidRPr="00B255F3">
        <w:t>омитет Нижневартовской городской  организации Профсоюза большое внимание уделяет вопросам охраны труда. Заключение соглашений, обучение уполномоченных, создание совместных комиссий, проведение проверок – вот минимум необходимых мер для успешного функционирования системы образования в безопасных условиях.</w:t>
      </w:r>
      <w:r w:rsidR="00F2230B" w:rsidRPr="00B255F3">
        <w:t xml:space="preserve"> </w:t>
      </w:r>
      <w:r w:rsidR="00B43482" w:rsidRPr="00B255F3">
        <w:t xml:space="preserve">Она </w:t>
      </w:r>
      <w:r w:rsidR="00F2230B" w:rsidRPr="00B255F3">
        <w:t xml:space="preserve">привела статистику Международной организации труда о количестве травмированных и погибших в результате несчастных случаев. По подсчетам МОТ, ежегодно в мире на рабочем месте погибает 2,2 млн. человек. </w:t>
      </w:r>
      <w:r w:rsidR="0004426F" w:rsidRPr="00B255F3">
        <w:t xml:space="preserve">Деятельность по охране труда, защите прав членов Профсоюза на охрану труда необходимо считать одним из приоритетных направлений работы Профсоюза. </w:t>
      </w:r>
    </w:p>
    <w:p w:rsidR="00C8133E" w:rsidRPr="00B255F3" w:rsidRDefault="00E64D7E" w:rsidP="00C8133E">
      <w:pPr>
        <w:spacing w:before="100" w:beforeAutospacing="1" w:after="100" w:afterAutospacing="1" w:line="253" w:lineRule="atLeast"/>
        <w:jc w:val="both"/>
        <w:rPr>
          <w:color w:val="3A3A3A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8133E" w:rsidRPr="00B255F3">
        <w:rPr>
          <w:sz w:val="24"/>
          <w:szCs w:val="24"/>
        </w:rPr>
        <w:t xml:space="preserve">Л.К.Сенина отметила, что </w:t>
      </w:r>
      <w:r w:rsidR="00C8133E" w:rsidRPr="00B255F3">
        <w:rPr>
          <w:color w:val="3A3A3A"/>
          <w:sz w:val="24"/>
          <w:szCs w:val="24"/>
        </w:rPr>
        <w:t>как бы ни была сильна роль законодательной составляющей, все же самым действенным остается путь социального диалога, совместного поиска путей решения  проблем  охраны  труда  в организации, - всего того, что мы  вкладываем  в  понятие «социальное партнерство».</w:t>
      </w:r>
    </w:p>
    <w:p w:rsidR="002C3110" w:rsidRPr="00B255F3" w:rsidRDefault="00B255F3" w:rsidP="00B43482">
      <w:pPr>
        <w:ind w:firstLine="708"/>
        <w:jc w:val="both"/>
        <w:rPr>
          <w:sz w:val="24"/>
          <w:szCs w:val="24"/>
        </w:rPr>
      </w:pPr>
      <w:r w:rsidRPr="00B255F3">
        <w:rPr>
          <w:sz w:val="24"/>
          <w:szCs w:val="24"/>
        </w:rPr>
        <w:t xml:space="preserve">    </w:t>
      </w:r>
      <w:r w:rsidR="00B43482" w:rsidRPr="00B255F3">
        <w:rPr>
          <w:sz w:val="24"/>
          <w:szCs w:val="24"/>
        </w:rPr>
        <w:t>Верин С.А.</w:t>
      </w:r>
      <w:r w:rsidRPr="00B255F3">
        <w:rPr>
          <w:sz w:val="24"/>
          <w:szCs w:val="24"/>
        </w:rPr>
        <w:t xml:space="preserve"> – начальник отдела труда администрации города - </w:t>
      </w:r>
      <w:r w:rsidR="00B43482" w:rsidRPr="00B255F3">
        <w:rPr>
          <w:sz w:val="24"/>
          <w:szCs w:val="24"/>
        </w:rPr>
        <w:t>выступил с анализом состояния условий и охраны труда в образовательных организациях города в 2017 году. Осветил вопросы общественного контроля за выполнением работодателями обязательств, установленных коллективным договором в области охраны труда. Сергей Александрович отметил</w:t>
      </w:r>
      <w:r w:rsidR="00C97BE8" w:rsidRPr="00B255F3">
        <w:rPr>
          <w:sz w:val="24"/>
          <w:szCs w:val="24"/>
        </w:rPr>
        <w:t xml:space="preserve"> большую работу, проведенную в образовательных организациях города по охране труда, участию </w:t>
      </w:r>
      <w:r w:rsidR="002C3110" w:rsidRPr="00B255F3">
        <w:rPr>
          <w:sz w:val="24"/>
          <w:szCs w:val="24"/>
        </w:rPr>
        <w:t xml:space="preserve">в городских, окружных </w:t>
      </w:r>
      <w:r w:rsidR="00B43482" w:rsidRPr="00B255F3">
        <w:rPr>
          <w:sz w:val="24"/>
          <w:szCs w:val="24"/>
        </w:rPr>
        <w:t>и Всероссийских конкурсах в 2017</w:t>
      </w:r>
      <w:r w:rsidR="002C3110" w:rsidRPr="00B255F3">
        <w:rPr>
          <w:sz w:val="24"/>
          <w:szCs w:val="24"/>
        </w:rPr>
        <w:t xml:space="preserve"> году. </w:t>
      </w:r>
    </w:p>
    <w:p w:rsidR="00B43482" w:rsidRPr="00B255F3" w:rsidRDefault="00B43482" w:rsidP="00B43482">
      <w:pPr>
        <w:ind w:firstLine="708"/>
        <w:jc w:val="both"/>
        <w:rPr>
          <w:sz w:val="24"/>
          <w:szCs w:val="24"/>
        </w:rPr>
      </w:pPr>
      <w:r w:rsidRPr="00B255F3">
        <w:rPr>
          <w:sz w:val="24"/>
          <w:szCs w:val="24"/>
        </w:rPr>
        <w:t xml:space="preserve">Сорокина А.В. </w:t>
      </w:r>
      <w:r w:rsidR="00B255F3" w:rsidRPr="00B255F3">
        <w:rPr>
          <w:sz w:val="24"/>
          <w:szCs w:val="24"/>
        </w:rPr>
        <w:t xml:space="preserve">– специалист-эксперт отдела труда - </w:t>
      </w:r>
      <w:r w:rsidRPr="00B255F3">
        <w:rPr>
          <w:sz w:val="24"/>
          <w:szCs w:val="24"/>
        </w:rPr>
        <w:t xml:space="preserve">осветила вопрос уведомительной регистрации коллективных договоров, провела обзор типичных ошибок и </w:t>
      </w:r>
      <w:r w:rsidRPr="00B255F3">
        <w:rPr>
          <w:sz w:val="24"/>
          <w:szCs w:val="24"/>
        </w:rPr>
        <w:lastRenderedPageBreak/>
        <w:t>нарушений, возникающих в ходе процедуры регистрации.</w:t>
      </w:r>
    </w:p>
    <w:p w:rsidR="00B43482" w:rsidRPr="00B255F3" w:rsidRDefault="00B43482" w:rsidP="00B43482">
      <w:pPr>
        <w:ind w:firstLine="708"/>
        <w:jc w:val="both"/>
        <w:rPr>
          <w:sz w:val="24"/>
          <w:szCs w:val="24"/>
        </w:rPr>
      </w:pPr>
      <w:r w:rsidRPr="00B255F3">
        <w:rPr>
          <w:sz w:val="24"/>
          <w:szCs w:val="24"/>
        </w:rPr>
        <w:t xml:space="preserve">Михляева Л.Р. </w:t>
      </w:r>
      <w:r w:rsidR="00B255F3" w:rsidRPr="00B255F3">
        <w:rPr>
          <w:sz w:val="24"/>
          <w:szCs w:val="24"/>
        </w:rPr>
        <w:t>- председатель внешта</w:t>
      </w:r>
      <w:r w:rsidR="00E64D7E">
        <w:rPr>
          <w:sz w:val="24"/>
          <w:szCs w:val="24"/>
        </w:rPr>
        <w:t>т</w:t>
      </w:r>
      <w:r w:rsidR="00B255F3" w:rsidRPr="00B255F3">
        <w:rPr>
          <w:sz w:val="24"/>
          <w:szCs w:val="24"/>
        </w:rPr>
        <w:t xml:space="preserve">ной технической инспекции труда - </w:t>
      </w:r>
      <w:r w:rsidRPr="00B255F3">
        <w:rPr>
          <w:sz w:val="24"/>
          <w:szCs w:val="24"/>
        </w:rPr>
        <w:t>в своем выступлении рассказала об итогах работы Нижневартовской городской организации Профсоюза по охране труда в 2017 году и задачах на 2018 год.</w:t>
      </w:r>
    </w:p>
    <w:p w:rsidR="00C8133E" w:rsidRPr="00B255F3" w:rsidRDefault="00C8133E" w:rsidP="00B43482">
      <w:pPr>
        <w:ind w:firstLine="708"/>
        <w:jc w:val="both"/>
        <w:rPr>
          <w:sz w:val="24"/>
          <w:szCs w:val="24"/>
        </w:rPr>
      </w:pPr>
      <w:r w:rsidRPr="00B255F3">
        <w:rPr>
          <w:sz w:val="24"/>
          <w:szCs w:val="24"/>
        </w:rPr>
        <w:t>С обзором изменений трудового законодательства во второй половине 2017 года и в 2018 году перед участниками семина</w:t>
      </w:r>
      <w:r w:rsidR="00B255F3" w:rsidRPr="00B255F3">
        <w:rPr>
          <w:sz w:val="24"/>
          <w:szCs w:val="24"/>
        </w:rPr>
        <w:t>ра выступила О.Ю.Наумова – специалис</w:t>
      </w:r>
      <w:r w:rsidR="00B255F3">
        <w:rPr>
          <w:sz w:val="24"/>
          <w:szCs w:val="24"/>
        </w:rPr>
        <w:t>т</w:t>
      </w:r>
      <w:r w:rsidR="00B255F3" w:rsidRPr="00B255F3">
        <w:rPr>
          <w:sz w:val="24"/>
          <w:szCs w:val="24"/>
        </w:rPr>
        <w:t xml:space="preserve">-эксперт юридического управления администрации города. </w:t>
      </w:r>
    </w:p>
    <w:p w:rsidR="00F73AB7" w:rsidRPr="00B255F3" w:rsidRDefault="00F73AB7" w:rsidP="002C3110">
      <w:pPr>
        <w:ind w:firstLine="708"/>
        <w:jc w:val="both"/>
        <w:rPr>
          <w:sz w:val="24"/>
          <w:szCs w:val="24"/>
        </w:rPr>
      </w:pPr>
      <w:r w:rsidRPr="00B255F3">
        <w:rPr>
          <w:sz w:val="24"/>
          <w:szCs w:val="24"/>
        </w:rPr>
        <w:t xml:space="preserve">В ходе семинара </w:t>
      </w:r>
      <w:r w:rsidR="00C8133E" w:rsidRPr="00B255F3">
        <w:rPr>
          <w:sz w:val="24"/>
          <w:szCs w:val="24"/>
        </w:rPr>
        <w:t xml:space="preserve">председатели первичных профсоюзных организаций </w:t>
      </w:r>
      <w:r w:rsidRPr="00B255F3">
        <w:rPr>
          <w:sz w:val="24"/>
          <w:szCs w:val="24"/>
        </w:rPr>
        <w:t>получили исчерпывающие ответы на заданные вопросы, поделились своими проблемами.</w:t>
      </w:r>
    </w:p>
    <w:p w:rsidR="00C8133E" w:rsidRDefault="00C8133E" w:rsidP="002C3110">
      <w:pPr>
        <w:ind w:firstLine="708"/>
        <w:jc w:val="both"/>
        <w:rPr>
          <w:sz w:val="24"/>
          <w:szCs w:val="24"/>
        </w:rPr>
      </w:pPr>
      <w:r w:rsidRPr="00B255F3">
        <w:rPr>
          <w:sz w:val="24"/>
          <w:szCs w:val="24"/>
        </w:rPr>
        <w:t>В завершение семинара участники посмотрели видеоролики победителей конкурса «Молодежь под защитой Профсоюза», организованного НГО Профсоюза и молодежным объединением «Педа</w:t>
      </w:r>
      <w:r>
        <w:rPr>
          <w:sz w:val="24"/>
          <w:szCs w:val="24"/>
        </w:rPr>
        <w:t>гог-НВ».</w:t>
      </w:r>
    </w:p>
    <w:sectPr w:rsidR="00C8133E" w:rsidSect="00EA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32DF"/>
    <w:multiLevelType w:val="multilevel"/>
    <w:tmpl w:val="99C8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278F8"/>
    <w:multiLevelType w:val="multilevel"/>
    <w:tmpl w:val="109E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E3B12"/>
    <w:multiLevelType w:val="multilevel"/>
    <w:tmpl w:val="ACBC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55140"/>
    <w:multiLevelType w:val="multilevel"/>
    <w:tmpl w:val="733C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2B5DA7"/>
    <w:multiLevelType w:val="multilevel"/>
    <w:tmpl w:val="16E6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110EB2"/>
    <w:multiLevelType w:val="hybridMultilevel"/>
    <w:tmpl w:val="D00AB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755B35"/>
    <w:multiLevelType w:val="multilevel"/>
    <w:tmpl w:val="70B2E048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BD"/>
    <w:rsid w:val="00006C0A"/>
    <w:rsid w:val="0001488B"/>
    <w:rsid w:val="00032A3A"/>
    <w:rsid w:val="0004426F"/>
    <w:rsid w:val="000675F8"/>
    <w:rsid w:val="00087B87"/>
    <w:rsid w:val="00095754"/>
    <w:rsid w:val="001047DA"/>
    <w:rsid w:val="00115B8F"/>
    <w:rsid w:val="001D3CED"/>
    <w:rsid w:val="00207ACD"/>
    <w:rsid w:val="002A6404"/>
    <w:rsid w:val="002C0737"/>
    <w:rsid w:val="002C3110"/>
    <w:rsid w:val="003467FB"/>
    <w:rsid w:val="003D4217"/>
    <w:rsid w:val="003E5FDC"/>
    <w:rsid w:val="003F2397"/>
    <w:rsid w:val="00400ED3"/>
    <w:rsid w:val="0043039C"/>
    <w:rsid w:val="00461D36"/>
    <w:rsid w:val="0047442B"/>
    <w:rsid w:val="004C0C19"/>
    <w:rsid w:val="004D06D7"/>
    <w:rsid w:val="004D1B77"/>
    <w:rsid w:val="004F7395"/>
    <w:rsid w:val="00516937"/>
    <w:rsid w:val="00531357"/>
    <w:rsid w:val="00546D0D"/>
    <w:rsid w:val="00572445"/>
    <w:rsid w:val="005C153B"/>
    <w:rsid w:val="005F5713"/>
    <w:rsid w:val="0068063E"/>
    <w:rsid w:val="006859E1"/>
    <w:rsid w:val="00687712"/>
    <w:rsid w:val="006C392B"/>
    <w:rsid w:val="006D1896"/>
    <w:rsid w:val="00700C4D"/>
    <w:rsid w:val="007B6076"/>
    <w:rsid w:val="007E497F"/>
    <w:rsid w:val="007F26C4"/>
    <w:rsid w:val="00801814"/>
    <w:rsid w:val="008446E0"/>
    <w:rsid w:val="008B0D75"/>
    <w:rsid w:val="008B11BD"/>
    <w:rsid w:val="008C20B5"/>
    <w:rsid w:val="008C5477"/>
    <w:rsid w:val="00971AA2"/>
    <w:rsid w:val="009D4828"/>
    <w:rsid w:val="009E323F"/>
    <w:rsid w:val="009F1A82"/>
    <w:rsid w:val="00A22B73"/>
    <w:rsid w:val="00A76A14"/>
    <w:rsid w:val="00AC708F"/>
    <w:rsid w:val="00B255F3"/>
    <w:rsid w:val="00B43482"/>
    <w:rsid w:val="00B75F3A"/>
    <w:rsid w:val="00B94049"/>
    <w:rsid w:val="00B97E3A"/>
    <w:rsid w:val="00BA2807"/>
    <w:rsid w:val="00C60D63"/>
    <w:rsid w:val="00C8133E"/>
    <w:rsid w:val="00C85379"/>
    <w:rsid w:val="00C97BE8"/>
    <w:rsid w:val="00D37D70"/>
    <w:rsid w:val="00DB5230"/>
    <w:rsid w:val="00E45BA9"/>
    <w:rsid w:val="00E64D7E"/>
    <w:rsid w:val="00E941A7"/>
    <w:rsid w:val="00EA362B"/>
    <w:rsid w:val="00EA6060"/>
    <w:rsid w:val="00EB6A81"/>
    <w:rsid w:val="00EB7505"/>
    <w:rsid w:val="00ED6342"/>
    <w:rsid w:val="00F0169E"/>
    <w:rsid w:val="00F03BCB"/>
    <w:rsid w:val="00F07E85"/>
    <w:rsid w:val="00F21A32"/>
    <w:rsid w:val="00F2230B"/>
    <w:rsid w:val="00F73AB7"/>
    <w:rsid w:val="00F7611C"/>
    <w:rsid w:val="00F82233"/>
    <w:rsid w:val="00F85D4E"/>
    <w:rsid w:val="00FA38D3"/>
    <w:rsid w:val="00FA5255"/>
    <w:rsid w:val="00FD6468"/>
    <w:rsid w:val="00FE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5FD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039C"/>
    <w:pPr>
      <w:keepNext/>
      <w:widowControl/>
      <w:autoSpaceDE/>
      <w:autoSpaceDN/>
      <w:adjustRightInd/>
      <w:jc w:val="both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unhideWhenUsed/>
    <w:qFormat/>
    <w:rsid w:val="005F57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4C0C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C0C1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B5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link w:val="a5"/>
    <w:locked/>
    <w:rsid w:val="001D3CED"/>
    <w:rPr>
      <w:sz w:val="24"/>
      <w:lang w:val="ru-RU" w:eastAsia="ru-RU" w:bidi="ar-SA"/>
    </w:rPr>
  </w:style>
  <w:style w:type="paragraph" w:styleId="a5">
    <w:name w:val="Title"/>
    <w:basedOn w:val="a"/>
    <w:link w:val="a4"/>
    <w:qFormat/>
    <w:rsid w:val="001D3CED"/>
    <w:pPr>
      <w:ind w:left="-709" w:right="-625"/>
      <w:jc w:val="center"/>
    </w:pPr>
  </w:style>
  <w:style w:type="character" w:styleId="a6">
    <w:name w:val="Hyperlink"/>
    <w:rsid w:val="00B97E3A"/>
    <w:rPr>
      <w:color w:val="0000FF"/>
      <w:u w:val="single"/>
    </w:rPr>
  </w:style>
  <w:style w:type="paragraph" w:customStyle="1" w:styleId="t2">
    <w:name w:val="t2"/>
    <w:basedOn w:val="a"/>
    <w:rsid w:val="006C39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26"/>
      <w:szCs w:val="26"/>
    </w:rPr>
  </w:style>
  <w:style w:type="paragraph" w:customStyle="1" w:styleId="t3">
    <w:name w:val="t3"/>
    <w:basedOn w:val="a"/>
    <w:rsid w:val="006C392B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6"/>
      <w:szCs w:val="26"/>
    </w:rPr>
  </w:style>
  <w:style w:type="character" w:customStyle="1" w:styleId="tico">
    <w:name w:val="tico"/>
    <w:basedOn w:val="a0"/>
    <w:rsid w:val="00EA362B"/>
  </w:style>
  <w:style w:type="character" w:customStyle="1" w:styleId="shortcut-wrap">
    <w:name w:val="shortcut-wrap"/>
    <w:basedOn w:val="a0"/>
    <w:rsid w:val="00EA362B"/>
  </w:style>
  <w:style w:type="character" w:customStyle="1" w:styleId="10">
    <w:name w:val="Заголовок 1 Знак"/>
    <w:link w:val="1"/>
    <w:rsid w:val="0043039C"/>
    <w:rPr>
      <w:b/>
      <w:bCs/>
      <w:szCs w:val="24"/>
    </w:rPr>
  </w:style>
  <w:style w:type="paragraph" w:styleId="a7">
    <w:name w:val="Balloon Text"/>
    <w:basedOn w:val="a"/>
    <w:link w:val="a8"/>
    <w:rsid w:val="004744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42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F57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Normal (Web)"/>
    <w:basedOn w:val="a"/>
    <w:uiPriority w:val="99"/>
    <w:unhideWhenUsed/>
    <w:rsid w:val="00115B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uiPriority w:val="22"/>
    <w:qFormat/>
    <w:rsid w:val="00115B8F"/>
    <w:rPr>
      <w:b/>
      <w:bCs/>
    </w:rPr>
  </w:style>
  <w:style w:type="character" w:styleId="ab">
    <w:name w:val="Emphasis"/>
    <w:uiPriority w:val="20"/>
    <w:qFormat/>
    <w:rsid w:val="00115B8F"/>
    <w:rPr>
      <w:i/>
      <w:iCs/>
    </w:rPr>
  </w:style>
  <w:style w:type="paragraph" w:customStyle="1" w:styleId="links">
    <w:name w:val="links"/>
    <w:basedOn w:val="a"/>
    <w:rsid w:val="00115B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atedate">
    <w:name w:val="date_date"/>
    <w:basedOn w:val="a0"/>
    <w:rsid w:val="00115B8F"/>
  </w:style>
  <w:style w:type="character" w:customStyle="1" w:styleId="datetime">
    <w:name w:val="date_time"/>
    <w:basedOn w:val="a0"/>
    <w:rsid w:val="00115B8F"/>
  </w:style>
  <w:style w:type="character" w:customStyle="1" w:styleId="50">
    <w:name w:val="Заголовок 5 Знак"/>
    <w:link w:val="5"/>
    <w:semiHidden/>
    <w:rsid w:val="004C0C1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semiHidden/>
    <w:rsid w:val="004C0C1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4D06D7"/>
  </w:style>
  <w:style w:type="paragraph" w:customStyle="1" w:styleId="Default">
    <w:name w:val="Default"/>
    <w:rsid w:val="00006C0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5FD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039C"/>
    <w:pPr>
      <w:keepNext/>
      <w:widowControl/>
      <w:autoSpaceDE/>
      <w:autoSpaceDN/>
      <w:adjustRightInd/>
      <w:jc w:val="both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unhideWhenUsed/>
    <w:qFormat/>
    <w:rsid w:val="005F57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4C0C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C0C1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B5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link w:val="a5"/>
    <w:locked/>
    <w:rsid w:val="001D3CED"/>
    <w:rPr>
      <w:sz w:val="24"/>
      <w:lang w:val="ru-RU" w:eastAsia="ru-RU" w:bidi="ar-SA"/>
    </w:rPr>
  </w:style>
  <w:style w:type="paragraph" w:styleId="a5">
    <w:name w:val="Title"/>
    <w:basedOn w:val="a"/>
    <w:link w:val="a4"/>
    <w:qFormat/>
    <w:rsid w:val="001D3CED"/>
    <w:pPr>
      <w:ind w:left="-709" w:right="-625"/>
      <w:jc w:val="center"/>
    </w:pPr>
  </w:style>
  <w:style w:type="character" w:styleId="a6">
    <w:name w:val="Hyperlink"/>
    <w:rsid w:val="00B97E3A"/>
    <w:rPr>
      <w:color w:val="0000FF"/>
      <w:u w:val="single"/>
    </w:rPr>
  </w:style>
  <w:style w:type="paragraph" w:customStyle="1" w:styleId="t2">
    <w:name w:val="t2"/>
    <w:basedOn w:val="a"/>
    <w:rsid w:val="006C392B"/>
    <w:pPr>
      <w:spacing w:before="100" w:beforeAutospacing="1" w:after="100" w:afterAutospacing="1"/>
      <w:jc w:val="right"/>
    </w:pPr>
    <w:rPr>
      <w:rFonts w:ascii="Arial" w:hAnsi="Arial" w:cs="Arial"/>
      <w:color w:val="000000"/>
      <w:sz w:val="26"/>
      <w:szCs w:val="26"/>
    </w:rPr>
  </w:style>
  <w:style w:type="paragraph" w:customStyle="1" w:styleId="t3">
    <w:name w:val="t3"/>
    <w:basedOn w:val="a"/>
    <w:rsid w:val="006C392B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6"/>
      <w:szCs w:val="26"/>
    </w:rPr>
  </w:style>
  <w:style w:type="character" w:customStyle="1" w:styleId="tico">
    <w:name w:val="tico"/>
    <w:basedOn w:val="a0"/>
    <w:rsid w:val="00EA362B"/>
  </w:style>
  <w:style w:type="character" w:customStyle="1" w:styleId="shortcut-wrap">
    <w:name w:val="shortcut-wrap"/>
    <w:basedOn w:val="a0"/>
    <w:rsid w:val="00EA362B"/>
  </w:style>
  <w:style w:type="character" w:customStyle="1" w:styleId="10">
    <w:name w:val="Заголовок 1 Знак"/>
    <w:link w:val="1"/>
    <w:rsid w:val="0043039C"/>
    <w:rPr>
      <w:b/>
      <w:bCs/>
      <w:szCs w:val="24"/>
    </w:rPr>
  </w:style>
  <w:style w:type="paragraph" w:styleId="a7">
    <w:name w:val="Balloon Text"/>
    <w:basedOn w:val="a"/>
    <w:link w:val="a8"/>
    <w:rsid w:val="004744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42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F57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Normal (Web)"/>
    <w:basedOn w:val="a"/>
    <w:uiPriority w:val="99"/>
    <w:unhideWhenUsed/>
    <w:rsid w:val="00115B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uiPriority w:val="22"/>
    <w:qFormat/>
    <w:rsid w:val="00115B8F"/>
    <w:rPr>
      <w:b/>
      <w:bCs/>
    </w:rPr>
  </w:style>
  <w:style w:type="character" w:styleId="ab">
    <w:name w:val="Emphasis"/>
    <w:uiPriority w:val="20"/>
    <w:qFormat/>
    <w:rsid w:val="00115B8F"/>
    <w:rPr>
      <w:i/>
      <w:iCs/>
    </w:rPr>
  </w:style>
  <w:style w:type="paragraph" w:customStyle="1" w:styleId="links">
    <w:name w:val="links"/>
    <w:basedOn w:val="a"/>
    <w:rsid w:val="00115B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atedate">
    <w:name w:val="date_date"/>
    <w:basedOn w:val="a0"/>
    <w:rsid w:val="00115B8F"/>
  </w:style>
  <w:style w:type="character" w:customStyle="1" w:styleId="datetime">
    <w:name w:val="date_time"/>
    <w:basedOn w:val="a0"/>
    <w:rsid w:val="00115B8F"/>
  </w:style>
  <w:style w:type="character" w:customStyle="1" w:styleId="50">
    <w:name w:val="Заголовок 5 Знак"/>
    <w:link w:val="5"/>
    <w:semiHidden/>
    <w:rsid w:val="004C0C1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semiHidden/>
    <w:rsid w:val="004C0C1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4D06D7"/>
  </w:style>
  <w:style w:type="paragraph" w:customStyle="1" w:styleId="Default">
    <w:name w:val="Default"/>
    <w:rsid w:val="00006C0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2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2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1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4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84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806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25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476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11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363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278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9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1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2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53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34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04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39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004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89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44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1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85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13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010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5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7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7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19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90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94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97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4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2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9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65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3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12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54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6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78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845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166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05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9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999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734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8053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61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237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2338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044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607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367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0944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1328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54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59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080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72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61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542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88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465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00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30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296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445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57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36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395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53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510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15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7516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15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418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21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98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408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54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20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5436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5876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055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7655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012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111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68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720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5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975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123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92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815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9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2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35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45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8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96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92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75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2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86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1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4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20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90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14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4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9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66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93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93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8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4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4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776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05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06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49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41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580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48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76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89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6341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394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418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930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966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516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1508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009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668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4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4126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651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194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340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133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812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74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07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753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893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08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04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71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883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374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40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49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651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3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439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77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1357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30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55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567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254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31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61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1928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72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427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15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168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645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71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986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3784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256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9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8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1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1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0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2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1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0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92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0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2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5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5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1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1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5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4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2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7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14889-EBCE-432C-9D6C-04F4AB79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>Home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CRO_c303_02</cp:lastModifiedBy>
  <cp:revision>2</cp:revision>
  <cp:lastPrinted>2016-01-15T07:23:00Z</cp:lastPrinted>
  <dcterms:created xsi:type="dcterms:W3CDTF">2018-03-28T10:16:00Z</dcterms:created>
  <dcterms:modified xsi:type="dcterms:W3CDTF">2018-03-28T10:16:00Z</dcterms:modified>
</cp:coreProperties>
</file>