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6B0" w:rsidRDefault="00C966B0" w:rsidP="00C966B0">
      <w:pPr>
        <w:jc w:val="center"/>
        <w:rPr>
          <w:b/>
          <w:bCs/>
          <w:color w:val="333333"/>
          <w:sz w:val="28"/>
          <w:szCs w:val="28"/>
          <w:shd w:val="clear" w:color="auto" w:fill="FFFFFF"/>
        </w:rPr>
      </w:pPr>
      <w:r>
        <w:rPr>
          <w:b/>
          <w:bCs/>
          <w:color w:val="333333"/>
          <w:sz w:val="28"/>
          <w:szCs w:val="28"/>
          <w:shd w:val="clear" w:color="auto" w:fill="FFFFFF"/>
        </w:rPr>
        <w:t>Памяти ленинградцев посвящается</w:t>
      </w:r>
    </w:p>
    <w:p w:rsidR="00E938C3" w:rsidRDefault="00E938C3" w:rsidP="00C966B0">
      <w:pPr>
        <w:jc w:val="center"/>
        <w:rPr>
          <w:b/>
          <w:bCs/>
          <w:color w:val="333333"/>
          <w:sz w:val="28"/>
          <w:szCs w:val="28"/>
          <w:shd w:val="clear" w:color="auto" w:fill="FFFFFF"/>
        </w:rPr>
      </w:pPr>
    </w:p>
    <w:p w:rsidR="00C966B0" w:rsidRDefault="00C966B0" w:rsidP="00C966B0">
      <w:pPr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8D2161">
        <w:rPr>
          <w:b/>
          <w:bCs/>
          <w:color w:val="333333"/>
          <w:sz w:val="28"/>
          <w:szCs w:val="28"/>
          <w:shd w:val="clear" w:color="auto" w:fill="FFFFFF"/>
        </w:rPr>
        <w:t>Блокада</w:t>
      </w:r>
      <w:r w:rsidRPr="008D2161">
        <w:rPr>
          <w:color w:val="333333"/>
          <w:sz w:val="28"/>
          <w:szCs w:val="28"/>
          <w:shd w:val="clear" w:color="auto" w:fill="FFFFFF"/>
        </w:rPr>
        <w:t> </w:t>
      </w:r>
      <w:r w:rsidRPr="008D2161">
        <w:rPr>
          <w:b/>
          <w:bCs/>
          <w:color w:val="333333"/>
          <w:sz w:val="28"/>
          <w:szCs w:val="28"/>
          <w:shd w:val="clear" w:color="auto" w:fill="FFFFFF"/>
        </w:rPr>
        <w:t>Ленинграда</w:t>
      </w:r>
      <w:r w:rsidRPr="008D2161">
        <w:rPr>
          <w:color w:val="333333"/>
          <w:sz w:val="28"/>
          <w:szCs w:val="28"/>
          <w:shd w:val="clear" w:color="auto" w:fill="FFFFFF"/>
        </w:rPr>
        <w:t> – одна из самых трагичных и, в то же время, героических страниц в истории Великой Отечественной войны. Длилась с 8 сентября 1941 г. по 27 января 1944 г. (</w:t>
      </w:r>
      <w:r w:rsidRPr="008D2161">
        <w:rPr>
          <w:b/>
          <w:bCs/>
          <w:color w:val="333333"/>
          <w:sz w:val="28"/>
          <w:szCs w:val="28"/>
          <w:shd w:val="clear" w:color="auto" w:fill="FFFFFF"/>
        </w:rPr>
        <w:t>блокадное</w:t>
      </w:r>
      <w:r w:rsidRPr="008D2161">
        <w:rPr>
          <w:color w:val="333333"/>
          <w:sz w:val="28"/>
          <w:szCs w:val="28"/>
          <w:shd w:val="clear" w:color="auto" w:fill="FFFFFF"/>
        </w:rPr>
        <w:t> кольцо было прорвано 18 января 1943 г.) – 872 дня. Трудно себе представить что-то более ужасное, чем </w:t>
      </w:r>
      <w:r>
        <w:rPr>
          <w:color w:val="333333"/>
          <w:sz w:val="28"/>
          <w:szCs w:val="28"/>
          <w:shd w:val="clear" w:color="auto" w:fill="FFFFFF"/>
        </w:rPr>
        <w:t xml:space="preserve">такая длительная </w:t>
      </w:r>
      <w:r w:rsidRPr="008D2161">
        <w:rPr>
          <w:b/>
          <w:bCs/>
          <w:color w:val="333333"/>
          <w:sz w:val="28"/>
          <w:szCs w:val="28"/>
          <w:shd w:val="clear" w:color="auto" w:fill="FFFFFF"/>
        </w:rPr>
        <w:t>блокада</w:t>
      </w:r>
      <w:r w:rsidRPr="008D2161">
        <w:rPr>
          <w:color w:val="333333"/>
          <w:sz w:val="28"/>
          <w:szCs w:val="28"/>
          <w:shd w:val="clear" w:color="auto" w:fill="FFFFFF"/>
        </w:rPr>
        <w:t> города. Бомбежки, голод, холод и безумие. Это нельзя забыть. </w:t>
      </w:r>
    </w:p>
    <w:p w:rsidR="00C966B0" w:rsidRPr="00A042A5" w:rsidRDefault="00C966B0" w:rsidP="00C966B0">
      <w:pPr>
        <w:ind w:firstLine="709"/>
        <w:jc w:val="both"/>
        <w:rPr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 xml:space="preserve">В восьмой школе большую роль в гражданско-патриотическом воспитании уделяется сохранению памяти о таких важных исторических событиях. С этой целью всю неделю для наших учеников были организованы мероприятия, приуроченные к 80-й годовщине прорыва блокады Ленинграда. 3-5 классы сыграли в историческую игру «Блокадный Ленинград». Ребята не только отвечали на вопросы из истории города, но и расшифровывали скрытое послание, научились читать по азбуке Морзе, проявили свои способности в логике. Для 6-8 классов организаторы приготовили игру «Своя игра». Ребята показали свою эрудицию. Однако, в процессе игры у них возникало немало вопросов о тех или иных фактах по истории блокады Ленинграда. Они получали исчерпывающие ответы на свои вопросы. Не остались в стороне и зрители. Для них были подготовлены блиц-вопросы. Главным итогом мероприятия стало укрепление знаний учащихся о таком важном историческом событии. Как говорил Г.К. Жуков: </w:t>
      </w:r>
      <w:r w:rsidRPr="00A042A5">
        <w:rPr>
          <w:color w:val="333333"/>
          <w:sz w:val="28"/>
          <w:szCs w:val="28"/>
          <w:shd w:val="clear" w:color="auto" w:fill="FFFFFF"/>
        </w:rPr>
        <w:t>«</w:t>
      </w:r>
      <w:r w:rsidRPr="00A042A5">
        <w:rPr>
          <w:color w:val="111111"/>
          <w:spacing w:val="8"/>
          <w:sz w:val="28"/>
          <w:szCs w:val="28"/>
          <w:shd w:val="clear" w:color="auto" w:fill="FFFFFF"/>
        </w:rPr>
        <w:t>История войн не знала такого примера массового героизма, мужества, трудовой и боевой доблести, какую проявляли защитники Ленинграда.» Наша задача сохранить и передать порастающему поколению память о героях, ведь они живы</w:t>
      </w:r>
      <w:r>
        <w:rPr>
          <w:color w:val="111111"/>
          <w:spacing w:val="8"/>
          <w:sz w:val="28"/>
          <w:szCs w:val="28"/>
          <w:shd w:val="clear" w:color="auto" w:fill="FFFFFF"/>
        </w:rPr>
        <w:t>,</w:t>
      </w:r>
      <w:r w:rsidRPr="00A042A5">
        <w:rPr>
          <w:color w:val="111111"/>
          <w:spacing w:val="8"/>
          <w:sz w:val="28"/>
          <w:szCs w:val="28"/>
          <w:shd w:val="clear" w:color="auto" w:fill="FFFFFF"/>
        </w:rPr>
        <w:t xml:space="preserve"> пока жива память о </w:t>
      </w:r>
      <w:r>
        <w:rPr>
          <w:color w:val="111111"/>
          <w:spacing w:val="8"/>
          <w:sz w:val="28"/>
          <w:szCs w:val="28"/>
          <w:shd w:val="clear" w:color="auto" w:fill="FFFFFF"/>
        </w:rPr>
        <w:t>них</w:t>
      </w:r>
      <w:r w:rsidRPr="00A042A5">
        <w:rPr>
          <w:color w:val="111111"/>
          <w:spacing w:val="8"/>
          <w:sz w:val="28"/>
          <w:szCs w:val="28"/>
          <w:shd w:val="clear" w:color="auto" w:fill="FFFFFF"/>
        </w:rPr>
        <w:t>.</w:t>
      </w:r>
    </w:p>
    <w:p w:rsidR="00E938C3" w:rsidRDefault="00E938C3" w:rsidP="007B6C35">
      <w:pPr>
        <w:autoSpaceDE w:val="0"/>
        <w:autoSpaceDN w:val="0"/>
        <w:adjustRightInd w:val="0"/>
        <w:rPr>
          <w:rFonts w:eastAsiaTheme="minorHAnsi"/>
          <w:sz w:val="18"/>
          <w:szCs w:val="18"/>
          <w:lang w:eastAsia="en-US"/>
        </w:rPr>
      </w:pPr>
    </w:p>
    <w:p w:rsidR="00E938C3" w:rsidRDefault="00E938C3" w:rsidP="007B6C35">
      <w:pPr>
        <w:autoSpaceDE w:val="0"/>
        <w:autoSpaceDN w:val="0"/>
        <w:adjustRightInd w:val="0"/>
        <w:rPr>
          <w:rFonts w:eastAsiaTheme="minorHAnsi"/>
          <w:sz w:val="18"/>
          <w:szCs w:val="18"/>
          <w:lang w:eastAsia="en-US"/>
        </w:rPr>
      </w:pPr>
    </w:p>
    <w:p w:rsidR="007B6C35" w:rsidRDefault="0076418C" w:rsidP="007B6C35">
      <w:pPr>
        <w:autoSpaceDE w:val="0"/>
        <w:autoSpaceDN w:val="0"/>
        <w:adjustRightInd w:val="0"/>
        <w:rPr>
          <w:rFonts w:eastAsiaTheme="minorHAnsi"/>
          <w:sz w:val="18"/>
          <w:szCs w:val="18"/>
          <w:lang w:eastAsia="en-US"/>
        </w:rPr>
      </w:pPr>
      <w:bookmarkStart w:id="0" w:name="_GoBack"/>
      <w:bookmarkEnd w:id="0"/>
      <w:r>
        <w:rPr>
          <w:rFonts w:eastAsiaTheme="minorHAnsi"/>
          <w:sz w:val="18"/>
          <w:szCs w:val="18"/>
          <w:lang w:eastAsia="en-US"/>
        </w:rPr>
        <w:t xml:space="preserve">Автор </w:t>
      </w:r>
      <w:proofErr w:type="spellStart"/>
      <w:r>
        <w:rPr>
          <w:rFonts w:eastAsiaTheme="minorHAnsi"/>
          <w:sz w:val="18"/>
          <w:szCs w:val="18"/>
          <w:lang w:eastAsia="en-US"/>
        </w:rPr>
        <w:t>текта</w:t>
      </w:r>
      <w:proofErr w:type="spellEnd"/>
      <w:r w:rsidR="00C966B0">
        <w:rPr>
          <w:rFonts w:eastAsiaTheme="minorHAnsi"/>
          <w:sz w:val="18"/>
          <w:szCs w:val="18"/>
          <w:lang w:eastAsia="en-US"/>
        </w:rPr>
        <w:t>, фото</w:t>
      </w:r>
      <w:r w:rsidR="00A71838">
        <w:rPr>
          <w:rFonts w:eastAsiaTheme="minorHAnsi"/>
          <w:sz w:val="18"/>
          <w:szCs w:val="18"/>
          <w:lang w:eastAsia="en-US"/>
        </w:rPr>
        <w:t>,</w:t>
      </w:r>
      <w:r>
        <w:rPr>
          <w:rFonts w:eastAsiaTheme="minorHAnsi"/>
          <w:sz w:val="18"/>
          <w:szCs w:val="18"/>
          <w:lang w:eastAsia="en-US"/>
        </w:rPr>
        <w:t xml:space="preserve">: </w:t>
      </w:r>
      <w:proofErr w:type="spellStart"/>
      <w:r>
        <w:rPr>
          <w:rFonts w:eastAsiaTheme="minorHAnsi"/>
          <w:sz w:val="18"/>
          <w:szCs w:val="18"/>
          <w:lang w:eastAsia="en-US"/>
        </w:rPr>
        <w:t>Темирханова</w:t>
      </w:r>
      <w:proofErr w:type="spellEnd"/>
      <w:r>
        <w:rPr>
          <w:rFonts w:eastAsiaTheme="minorHAnsi"/>
          <w:sz w:val="18"/>
          <w:szCs w:val="18"/>
          <w:lang w:eastAsia="en-US"/>
        </w:rPr>
        <w:t xml:space="preserve"> Н.Д.</w:t>
      </w:r>
    </w:p>
    <w:p w:rsidR="00D716DF" w:rsidRDefault="00D716DF" w:rsidP="007B6C35">
      <w:pPr>
        <w:autoSpaceDE w:val="0"/>
        <w:autoSpaceDN w:val="0"/>
        <w:adjustRightInd w:val="0"/>
        <w:rPr>
          <w:rFonts w:eastAsiaTheme="minorHAnsi"/>
          <w:sz w:val="18"/>
          <w:szCs w:val="18"/>
          <w:lang w:eastAsia="en-US"/>
        </w:rPr>
      </w:pPr>
    </w:p>
    <w:p w:rsidR="00B1528B" w:rsidRPr="000A4C6C" w:rsidRDefault="00B1528B" w:rsidP="00A71838">
      <w:pPr>
        <w:tabs>
          <w:tab w:val="left" w:pos="6357"/>
        </w:tabs>
        <w:jc w:val="both"/>
        <w:rPr>
          <w:sz w:val="18"/>
          <w:szCs w:val="22"/>
        </w:rPr>
      </w:pPr>
    </w:p>
    <w:sectPr w:rsidR="00B1528B" w:rsidRPr="000A4C6C" w:rsidSect="00E938C3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 Unicode MS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13D22"/>
    <w:multiLevelType w:val="hybridMultilevel"/>
    <w:tmpl w:val="8354CAD4"/>
    <w:lvl w:ilvl="0" w:tplc="AC3C0CA4">
      <w:start w:val="1"/>
      <w:numFmt w:val="decimal"/>
      <w:lvlText w:val="%1."/>
      <w:lvlJc w:val="left"/>
      <w:pPr>
        <w:ind w:left="1181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D2A5A2F"/>
    <w:multiLevelType w:val="multilevel"/>
    <w:tmpl w:val="1CCE61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53E"/>
    <w:rsid w:val="000376F0"/>
    <w:rsid w:val="000720FF"/>
    <w:rsid w:val="00094EBE"/>
    <w:rsid w:val="000A4C6C"/>
    <w:rsid w:val="000C29AE"/>
    <w:rsid w:val="001127DD"/>
    <w:rsid w:val="001749E9"/>
    <w:rsid w:val="001B1A09"/>
    <w:rsid w:val="001D0A73"/>
    <w:rsid w:val="001E5CD4"/>
    <w:rsid w:val="00231972"/>
    <w:rsid w:val="00237F2E"/>
    <w:rsid w:val="00242087"/>
    <w:rsid w:val="00287720"/>
    <w:rsid w:val="002945FA"/>
    <w:rsid w:val="00330448"/>
    <w:rsid w:val="00335793"/>
    <w:rsid w:val="003712EA"/>
    <w:rsid w:val="003A5CB1"/>
    <w:rsid w:val="003F3409"/>
    <w:rsid w:val="00403FC6"/>
    <w:rsid w:val="0041053E"/>
    <w:rsid w:val="0041647A"/>
    <w:rsid w:val="00523673"/>
    <w:rsid w:val="005B2E74"/>
    <w:rsid w:val="005F3B99"/>
    <w:rsid w:val="00647DFC"/>
    <w:rsid w:val="00662A2B"/>
    <w:rsid w:val="006E4348"/>
    <w:rsid w:val="006E4E8D"/>
    <w:rsid w:val="0076418C"/>
    <w:rsid w:val="00791AFF"/>
    <w:rsid w:val="007B6C35"/>
    <w:rsid w:val="007C476E"/>
    <w:rsid w:val="007F02ED"/>
    <w:rsid w:val="00823EBF"/>
    <w:rsid w:val="00834F5E"/>
    <w:rsid w:val="00891DDA"/>
    <w:rsid w:val="00897A46"/>
    <w:rsid w:val="008F23E7"/>
    <w:rsid w:val="0094705D"/>
    <w:rsid w:val="00994118"/>
    <w:rsid w:val="009A0D96"/>
    <w:rsid w:val="009B3829"/>
    <w:rsid w:val="009B420B"/>
    <w:rsid w:val="009E3911"/>
    <w:rsid w:val="00A15DB2"/>
    <w:rsid w:val="00A420BB"/>
    <w:rsid w:val="00A456A7"/>
    <w:rsid w:val="00A4598D"/>
    <w:rsid w:val="00A71838"/>
    <w:rsid w:val="00A75DA5"/>
    <w:rsid w:val="00A8576D"/>
    <w:rsid w:val="00A94B3A"/>
    <w:rsid w:val="00AD0C70"/>
    <w:rsid w:val="00B1528B"/>
    <w:rsid w:val="00BF3190"/>
    <w:rsid w:val="00C04742"/>
    <w:rsid w:val="00C7283E"/>
    <w:rsid w:val="00C84E3A"/>
    <w:rsid w:val="00C9485A"/>
    <w:rsid w:val="00C966B0"/>
    <w:rsid w:val="00CB712A"/>
    <w:rsid w:val="00CE00D4"/>
    <w:rsid w:val="00D716DF"/>
    <w:rsid w:val="00DF6138"/>
    <w:rsid w:val="00E24805"/>
    <w:rsid w:val="00E835FD"/>
    <w:rsid w:val="00E938C3"/>
    <w:rsid w:val="00EA30A4"/>
    <w:rsid w:val="00EB03EC"/>
    <w:rsid w:val="00EF2985"/>
    <w:rsid w:val="00EF33E2"/>
    <w:rsid w:val="00FC0D1F"/>
    <w:rsid w:val="00FE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EF2985"/>
    <w:pPr>
      <w:spacing w:before="480" w:line="276" w:lineRule="auto"/>
      <w:contextualSpacing/>
      <w:outlineLvl w:val="0"/>
    </w:pPr>
    <w:rPr>
      <w:rFonts w:asciiTheme="majorHAnsi" w:eastAsiaTheme="minorHAnsi" w:hAnsiTheme="majorHAnsi" w:cstheme="majorBidi"/>
      <w:smallCaps/>
      <w:spacing w:val="5"/>
      <w:sz w:val="36"/>
      <w:szCs w:val="36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2985"/>
    <w:pPr>
      <w:spacing w:before="200" w:line="271" w:lineRule="auto"/>
      <w:outlineLvl w:val="1"/>
    </w:pPr>
    <w:rPr>
      <w:rFonts w:asciiTheme="majorHAnsi" w:eastAsiaTheme="minorHAnsi" w:hAnsiTheme="majorHAnsi" w:cstheme="majorBidi"/>
      <w:smallCap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2985"/>
    <w:pPr>
      <w:spacing w:before="200" w:line="271" w:lineRule="auto"/>
      <w:outlineLvl w:val="2"/>
    </w:pPr>
    <w:rPr>
      <w:rFonts w:asciiTheme="majorHAnsi" w:eastAsiaTheme="minorHAnsi" w:hAnsiTheme="majorHAnsi" w:cstheme="majorBidi"/>
      <w:i/>
      <w:iCs/>
      <w:smallCaps/>
      <w:spacing w:val="5"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2985"/>
    <w:pPr>
      <w:spacing w:line="271" w:lineRule="auto"/>
      <w:outlineLvl w:val="3"/>
    </w:pPr>
    <w:rPr>
      <w:rFonts w:asciiTheme="majorHAnsi" w:eastAsiaTheme="minorHAnsi" w:hAnsiTheme="majorHAnsi" w:cstheme="majorBidi"/>
      <w:b/>
      <w:bCs/>
      <w:spacing w:val="5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2985"/>
    <w:pPr>
      <w:spacing w:line="271" w:lineRule="auto"/>
      <w:outlineLvl w:val="4"/>
    </w:pPr>
    <w:rPr>
      <w:rFonts w:asciiTheme="majorHAnsi" w:eastAsiaTheme="minorHAnsi" w:hAnsiTheme="majorHAnsi" w:cstheme="majorBidi"/>
      <w:i/>
      <w:iCs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2985"/>
    <w:pPr>
      <w:shd w:val="clear" w:color="auto" w:fill="FFFFFF" w:themeFill="background1"/>
      <w:spacing w:line="271" w:lineRule="auto"/>
      <w:outlineLvl w:val="5"/>
    </w:pPr>
    <w:rPr>
      <w:rFonts w:asciiTheme="majorHAnsi" w:eastAsiaTheme="minorHAnsi" w:hAnsiTheme="majorHAnsi" w:cstheme="majorBidi"/>
      <w:b/>
      <w:bCs/>
      <w:color w:val="595959" w:themeColor="text1" w:themeTint="A6"/>
      <w:spacing w:val="5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2985"/>
    <w:pPr>
      <w:spacing w:line="276" w:lineRule="auto"/>
      <w:outlineLvl w:val="6"/>
    </w:pPr>
    <w:rPr>
      <w:rFonts w:asciiTheme="majorHAnsi" w:eastAsiaTheme="minorHAnsi" w:hAnsiTheme="majorHAnsi" w:cstheme="majorBidi"/>
      <w:b/>
      <w:bCs/>
      <w:i/>
      <w:iCs/>
      <w:color w:val="5A5A5A" w:themeColor="text1" w:themeTint="A5"/>
      <w:sz w:val="20"/>
      <w:szCs w:val="20"/>
      <w:lang w:val="en-US" w:eastAsia="en-US" w:bidi="en-US"/>
    </w:rPr>
  </w:style>
  <w:style w:type="paragraph" w:styleId="8">
    <w:name w:val="heading 8"/>
    <w:basedOn w:val="a"/>
    <w:next w:val="a"/>
    <w:link w:val="80"/>
    <w:unhideWhenUsed/>
    <w:qFormat/>
    <w:rsid w:val="00EF2985"/>
    <w:pPr>
      <w:spacing w:line="276" w:lineRule="auto"/>
      <w:outlineLvl w:val="7"/>
    </w:pPr>
    <w:rPr>
      <w:rFonts w:asciiTheme="majorHAnsi" w:eastAsiaTheme="minorHAnsi" w:hAnsiTheme="majorHAnsi" w:cstheme="majorBidi"/>
      <w:b/>
      <w:bCs/>
      <w:color w:val="7F7F7F" w:themeColor="text1" w:themeTint="80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2985"/>
    <w:pPr>
      <w:spacing w:line="271" w:lineRule="auto"/>
      <w:outlineLvl w:val="8"/>
    </w:pPr>
    <w:rPr>
      <w:rFonts w:asciiTheme="majorHAnsi" w:eastAsiaTheme="minorHAnsi" w:hAnsiTheme="majorHAnsi" w:cstheme="majorBidi"/>
      <w:b/>
      <w:bCs/>
      <w:i/>
      <w:iCs/>
      <w:color w:val="7F7F7F" w:themeColor="text1" w:themeTint="80"/>
      <w:sz w:val="18"/>
      <w:szCs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2985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EF2985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F2985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F2985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F2985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EF298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EF298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rsid w:val="00EF2985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F2985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EF2985"/>
    <w:pPr>
      <w:spacing w:after="300"/>
      <w:contextualSpacing/>
    </w:pPr>
    <w:rPr>
      <w:rFonts w:asciiTheme="majorHAnsi" w:eastAsiaTheme="minorHAnsi" w:hAnsiTheme="majorHAnsi" w:cstheme="majorBidi"/>
      <w:smallCaps/>
      <w:sz w:val="52"/>
      <w:szCs w:val="5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EF2985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EF2985"/>
    <w:pPr>
      <w:spacing w:after="200" w:line="276" w:lineRule="auto"/>
    </w:pPr>
    <w:rPr>
      <w:rFonts w:asciiTheme="majorHAnsi" w:eastAsiaTheme="minorHAnsi" w:hAnsiTheme="majorHAnsi" w:cstheme="majorBidi"/>
      <w:i/>
      <w:iCs/>
      <w:smallCaps/>
      <w:spacing w:val="10"/>
      <w:sz w:val="28"/>
      <w:szCs w:val="28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EF2985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EF2985"/>
    <w:rPr>
      <w:b/>
      <w:bCs/>
    </w:rPr>
  </w:style>
  <w:style w:type="character" w:styleId="a8">
    <w:name w:val="Emphasis"/>
    <w:uiPriority w:val="20"/>
    <w:qFormat/>
    <w:rsid w:val="00EF2985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EF2985"/>
    <w:rPr>
      <w:rFonts w:asciiTheme="majorHAnsi" w:eastAsiaTheme="minorHAnsi" w:hAnsiTheme="majorHAnsi" w:cstheme="majorBidi"/>
      <w:sz w:val="22"/>
      <w:szCs w:val="22"/>
      <w:lang w:val="en-US" w:eastAsia="en-US" w:bidi="en-US"/>
    </w:rPr>
  </w:style>
  <w:style w:type="paragraph" w:styleId="aa">
    <w:name w:val="List Paragraph"/>
    <w:basedOn w:val="a"/>
    <w:uiPriority w:val="34"/>
    <w:qFormat/>
    <w:rsid w:val="00EF2985"/>
    <w:pPr>
      <w:spacing w:after="200" w:line="276" w:lineRule="auto"/>
      <w:ind w:left="720"/>
      <w:contextualSpacing/>
    </w:pPr>
    <w:rPr>
      <w:rFonts w:asciiTheme="majorHAnsi" w:eastAsiaTheme="minorHAnsi" w:hAnsiTheme="majorHAnsi" w:cstheme="majorBidi"/>
      <w:sz w:val="22"/>
      <w:szCs w:val="22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EF2985"/>
    <w:pPr>
      <w:spacing w:after="200" w:line="276" w:lineRule="auto"/>
    </w:pPr>
    <w:rPr>
      <w:rFonts w:asciiTheme="majorHAnsi" w:eastAsiaTheme="minorHAnsi" w:hAnsiTheme="majorHAnsi" w:cstheme="majorBidi"/>
      <w:i/>
      <w:iCs/>
      <w:sz w:val="22"/>
      <w:szCs w:val="22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EF2985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EF298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Theme="majorHAnsi" w:eastAsiaTheme="minorHAnsi" w:hAnsiTheme="majorHAnsi" w:cstheme="majorBidi"/>
      <w:i/>
      <w:iCs/>
      <w:sz w:val="22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EF2985"/>
    <w:rPr>
      <w:i/>
      <w:iCs/>
    </w:rPr>
  </w:style>
  <w:style w:type="character" w:styleId="ad">
    <w:name w:val="Subtle Emphasis"/>
    <w:uiPriority w:val="19"/>
    <w:qFormat/>
    <w:rsid w:val="00EF2985"/>
    <w:rPr>
      <w:i/>
      <w:iCs/>
    </w:rPr>
  </w:style>
  <w:style w:type="character" w:styleId="ae">
    <w:name w:val="Intense Emphasis"/>
    <w:uiPriority w:val="21"/>
    <w:qFormat/>
    <w:rsid w:val="00EF2985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EF2985"/>
    <w:rPr>
      <w:smallCaps/>
    </w:rPr>
  </w:style>
  <w:style w:type="character" w:styleId="af0">
    <w:name w:val="Intense Reference"/>
    <w:uiPriority w:val="32"/>
    <w:qFormat/>
    <w:rsid w:val="00EF2985"/>
    <w:rPr>
      <w:b/>
      <w:bCs/>
      <w:smallCaps/>
    </w:rPr>
  </w:style>
  <w:style w:type="character" w:styleId="af1">
    <w:name w:val="Book Title"/>
    <w:basedOn w:val="a0"/>
    <w:uiPriority w:val="33"/>
    <w:qFormat/>
    <w:rsid w:val="00EF2985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EF2985"/>
    <w:pPr>
      <w:outlineLvl w:val="9"/>
    </w:pPr>
  </w:style>
  <w:style w:type="paragraph" w:styleId="23">
    <w:name w:val="Body Text Indent 2"/>
    <w:basedOn w:val="a"/>
    <w:link w:val="24"/>
    <w:uiPriority w:val="99"/>
    <w:unhideWhenUsed/>
    <w:rsid w:val="0041053E"/>
    <w:pPr>
      <w:spacing w:after="120" w:line="480" w:lineRule="auto"/>
      <w:ind w:left="283"/>
    </w:pPr>
    <w:rPr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41053E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af3">
    <w:name w:val="Body Text"/>
    <w:basedOn w:val="a"/>
    <w:link w:val="af4"/>
    <w:uiPriority w:val="99"/>
    <w:semiHidden/>
    <w:unhideWhenUsed/>
    <w:rsid w:val="0041053E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41053E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5">
    <w:name w:val="Normal (Web)"/>
    <w:basedOn w:val="a"/>
    <w:uiPriority w:val="99"/>
    <w:rsid w:val="0041053E"/>
    <w:pPr>
      <w:widowControl w:val="0"/>
      <w:suppressAutoHyphens/>
      <w:ind w:firstLine="720"/>
      <w:jc w:val="both"/>
    </w:pPr>
    <w:rPr>
      <w:rFonts w:eastAsia="DejaVu Sans" w:cs="DejaVu Sans"/>
      <w:kern w:val="1"/>
      <w:lang w:eastAsia="hi-IN" w:bidi="hi-IN"/>
    </w:rPr>
  </w:style>
  <w:style w:type="paragraph" w:styleId="af6">
    <w:name w:val="Balloon Text"/>
    <w:basedOn w:val="a"/>
    <w:link w:val="af7"/>
    <w:uiPriority w:val="99"/>
    <w:semiHidden/>
    <w:unhideWhenUsed/>
    <w:rsid w:val="0041053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1053E"/>
    <w:rPr>
      <w:rFonts w:ascii="Tahoma" w:eastAsia="Times New Roman" w:hAnsi="Tahoma" w:cs="Tahoma"/>
      <w:sz w:val="16"/>
      <w:szCs w:val="16"/>
      <w:lang w:val="ru-RU" w:eastAsia="ru-RU" w:bidi="ar-SA"/>
    </w:rPr>
  </w:style>
  <w:style w:type="table" w:styleId="af8">
    <w:name w:val="Table Grid"/>
    <w:basedOn w:val="a1"/>
    <w:uiPriority w:val="59"/>
    <w:rsid w:val="00647D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EF2985"/>
    <w:pPr>
      <w:spacing w:before="480" w:line="276" w:lineRule="auto"/>
      <w:contextualSpacing/>
      <w:outlineLvl w:val="0"/>
    </w:pPr>
    <w:rPr>
      <w:rFonts w:asciiTheme="majorHAnsi" w:eastAsiaTheme="minorHAnsi" w:hAnsiTheme="majorHAnsi" w:cstheme="majorBidi"/>
      <w:smallCaps/>
      <w:spacing w:val="5"/>
      <w:sz w:val="36"/>
      <w:szCs w:val="36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2985"/>
    <w:pPr>
      <w:spacing w:before="200" w:line="271" w:lineRule="auto"/>
      <w:outlineLvl w:val="1"/>
    </w:pPr>
    <w:rPr>
      <w:rFonts w:asciiTheme="majorHAnsi" w:eastAsiaTheme="minorHAnsi" w:hAnsiTheme="majorHAnsi" w:cstheme="majorBidi"/>
      <w:smallCap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2985"/>
    <w:pPr>
      <w:spacing w:before="200" w:line="271" w:lineRule="auto"/>
      <w:outlineLvl w:val="2"/>
    </w:pPr>
    <w:rPr>
      <w:rFonts w:asciiTheme="majorHAnsi" w:eastAsiaTheme="minorHAnsi" w:hAnsiTheme="majorHAnsi" w:cstheme="majorBidi"/>
      <w:i/>
      <w:iCs/>
      <w:smallCaps/>
      <w:spacing w:val="5"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2985"/>
    <w:pPr>
      <w:spacing w:line="271" w:lineRule="auto"/>
      <w:outlineLvl w:val="3"/>
    </w:pPr>
    <w:rPr>
      <w:rFonts w:asciiTheme="majorHAnsi" w:eastAsiaTheme="minorHAnsi" w:hAnsiTheme="majorHAnsi" w:cstheme="majorBidi"/>
      <w:b/>
      <w:bCs/>
      <w:spacing w:val="5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2985"/>
    <w:pPr>
      <w:spacing w:line="271" w:lineRule="auto"/>
      <w:outlineLvl w:val="4"/>
    </w:pPr>
    <w:rPr>
      <w:rFonts w:asciiTheme="majorHAnsi" w:eastAsiaTheme="minorHAnsi" w:hAnsiTheme="majorHAnsi" w:cstheme="majorBidi"/>
      <w:i/>
      <w:iCs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2985"/>
    <w:pPr>
      <w:shd w:val="clear" w:color="auto" w:fill="FFFFFF" w:themeFill="background1"/>
      <w:spacing w:line="271" w:lineRule="auto"/>
      <w:outlineLvl w:val="5"/>
    </w:pPr>
    <w:rPr>
      <w:rFonts w:asciiTheme="majorHAnsi" w:eastAsiaTheme="minorHAnsi" w:hAnsiTheme="majorHAnsi" w:cstheme="majorBidi"/>
      <w:b/>
      <w:bCs/>
      <w:color w:val="595959" w:themeColor="text1" w:themeTint="A6"/>
      <w:spacing w:val="5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2985"/>
    <w:pPr>
      <w:spacing w:line="276" w:lineRule="auto"/>
      <w:outlineLvl w:val="6"/>
    </w:pPr>
    <w:rPr>
      <w:rFonts w:asciiTheme="majorHAnsi" w:eastAsiaTheme="minorHAnsi" w:hAnsiTheme="majorHAnsi" w:cstheme="majorBidi"/>
      <w:b/>
      <w:bCs/>
      <w:i/>
      <w:iCs/>
      <w:color w:val="5A5A5A" w:themeColor="text1" w:themeTint="A5"/>
      <w:sz w:val="20"/>
      <w:szCs w:val="20"/>
      <w:lang w:val="en-US" w:eastAsia="en-US" w:bidi="en-US"/>
    </w:rPr>
  </w:style>
  <w:style w:type="paragraph" w:styleId="8">
    <w:name w:val="heading 8"/>
    <w:basedOn w:val="a"/>
    <w:next w:val="a"/>
    <w:link w:val="80"/>
    <w:unhideWhenUsed/>
    <w:qFormat/>
    <w:rsid w:val="00EF2985"/>
    <w:pPr>
      <w:spacing w:line="276" w:lineRule="auto"/>
      <w:outlineLvl w:val="7"/>
    </w:pPr>
    <w:rPr>
      <w:rFonts w:asciiTheme="majorHAnsi" w:eastAsiaTheme="minorHAnsi" w:hAnsiTheme="majorHAnsi" w:cstheme="majorBidi"/>
      <w:b/>
      <w:bCs/>
      <w:color w:val="7F7F7F" w:themeColor="text1" w:themeTint="80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2985"/>
    <w:pPr>
      <w:spacing w:line="271" w:lineRule="auto"/>
      <w:outlineLvl w:val="8"/>
    </w:pPr>
    <w:rPr>
      <w:rFonts w:asciiTheme="majorHAnsi" w:eastAsiaTheme="minorHAnsi" w:hAnsiTheme="majorHAnsi" w:cstheme="majorBidi"/>
      <w:b/>
      <w:bCs/>
      <w:i/>
      <w:iCs/>
      <w:color w:val="7F7F7F" w:themeColor="text1" w:themeTint="80"/>
      <w:sz w:val="18"/>
      <w:szCs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2985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EF2985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F2985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F2985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F2985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EF298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EF298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rsid w:val="00EF2985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F2985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EF2985"/>
    <w:pPr>
      <w:spacing w:after="300"/>
      <w:contextualSpacing/>
    </w:pPr>
    <w:rPr>
      <w:rFonts w:asciiTheme="majorHAnsi" w:eastAsiaTheme="minorHAnsi" w:hAnsiTheme="majorHAnsi" w:cstheme="majorBidi"/>
      <w:smallCaps/>
      <w:sz w:val="52"/>
      <w:szCs w:val="5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EF2985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EF2985"/>
    <w:pPr>
      <w:spacing w:after="200" w:line="276" w:lineRule="auto"/>
    </w:pPr>
    <w:rPr>
      <w:rFonts w:asciiTheme="majorHAnsi" w:eastAsiaTheme="minorHAnsi" w:hAnsiTheme="majorHAnsi" w:cstheme="majorBidi"/>
      <w:i/>
      <w:iCs/>
      <w:smallCaps/>
      <w:spacing w:val="10"/>
      <w:sz w:val="28"/>
      <w:szCs w:val="28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EF2985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EF2985"/>
    <w:rPr>
      <w:b/>
      <w:bCs/>
    </w:rPr>
  </w:style>
  <w:style w:type="character" w:styleId="a8">
    <w:name w:val="Emphasis"/>
    <w:uiPriority w:val="20"/>
    <w:qFormat/>
    <w:rsid w:val="00EF2985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EF2985"/>
    <w:rPr>
      <w:rFonts w:asciiTheme="majorHAnsi" w:eastAsiaTheme="minorHAnsi" w:hAnsiTheme="majorHAnsi" w:cstheme="majorBidi"/>
      <w:sz w:val="22"/>
      <w:szCs w:val="22"/>
      <w:lang w:val="en-US" w:eastAsia="en-US" w:bidi="en-US"/>
    </w:rPr>
  </w:style>
  <w:style w:type="paragraph" w:styleId="aa">
    <w:name w:val="List Paragraph"/>
    <w:basedOn w:val="a"/>
    <w:uiPriority w:val="34"/>
    <w:qFormat/>
    <w:rsid w:val="00EF2985"/>
    <w:pPr>
      <w:spacing w:after="200" w:line="276" w:lineRule="auto"/>
      <w:ind w:left="720"/>
      <w:contextualSpacing/>
    </w:pPr>
    <w:rPr>
      <w:rFonts w:asciiTheme="majorHAnsi" w:eastAsiaTheme="minorHAnsi" w:hAnsiTheme="majorHAnsi" w:cstheme="majorBidi"/>
      <w:sz w:val="22"/>
      <w:szCs w:val="22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EF2985"/>
    <w:pPr>
      <w:spacing w:after="200" w:line="276" w:lineRule="auto"/>
    </w:pPr>
    <w:rPr>
      <w:rFonts w:asciiTheme="majorHAnsi" w:eastAsiaTheme="minorHAnsi" w:hAnsiTheme="majorHAnsi" w:cstheme="majorBidi"/>
      <w:i/>
      <w:iCs/>
      <w:sz w:val="22"/>
      <w:szCs w:val="22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EF2985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EF298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Theme="majorHAnsi" w:eastAsiaTheme="minorHAnsi" w:hAnsiTheme="majorHAnsi" w:cstheme="majorBidi"/>
      <w:i/>
      <w:iCs/>
      <w:sz w:val="22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EF2985"/>
    <w:rPr>
      <w:i/>
      <w:iCs/>
    </w:rPr>
  </w:style>
  <w:style w:type="character" w:styleId="ad">
    <w:name w:val="Subtle Emphasis"/>
    <w:uiPriority w:val="19"/>
    <w:qFormat/>
    <w:rsid w:val="00EF2985"/>
    <w:rPr>
      <w:i/>
      <w:iCs/>
    </w:rPr>
  </w:style>
  <w:style w:type="character" w:styleId="ae">
    <w:name w:val="Intense Emphasis"/>
    <w:uiPriority w:val="21"/>
    <w:qFormat/>
    <w:rsid w:val="00EF2985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EF2985"/>
    <w:rPr>
      <w:smallCaps/>
    </w:rPr>
  </w:style>
  <w:style w:type="character" w:styleId="af0">
    <w:name w:val="Intense Reference"/>
    <w:uiPriority w:val="32"/>
    <w:qFormat/>
    <w:rsid w:val="00EF2985"/>
    <w:rPr>
      <w:b/>
      <w:bCs/>
      <w:smallCaps/>
    </w:rPr>
  </w:style>
  <w:style w:type="character" w:styleId="af1">
    <w:name w:val="Book Title"/>
    <w:basedOn w:val="a0"/>
    <w:uiPriority w:val="33"/>
    <w:qFormat/>
    <w:rsid w:val="00EF2985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EF2985"/>
    <w:pPr>
      <w:outlineLvl w:val="9"/>
    </w:pPr>
  </w:style>
  <w:style w:type="paragraph" w:styleId="23">
    <w:name w:val="Body Text Indent 2"/>
    <w:basedOn w:val="a"/>
    <w:link w:val="24"/>
    <w:uiPriority w:val="99"/>
    <w:unhideWhenUsed/>
    <w:rsid w:val="0041053E"/>
    <w:pPr>
      <w:spacing w:after="120" w:line="480" w:lineRule="auto"/>
      <w:ind w:left="283"/>
    </w:pPr>
    <w:rPr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41053E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af3">
    <w:name w:val="Body Text"/>
    <w:basedOn w:val="a"/>
    <w:link w:val="af4"/>
    <w:uiPriority w:val="99"/>
    <w:semiHidden/>
    <w:unhideWhenUsed/>
    <w:rsid w:val="0041053E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41053E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5">
    <w:name w:val="Normal (Web)"/>
    <w:basedOn w:val="a"/>
    <w:uiPriority w:val="99"/>
    <w:rsid w:val="0041053E"/>
    <w:pPr>
      <w:widowControl w:val="0"/>
      <w:suppressAutoHyphens/>
      <w:ind w:firstLine="720"/>
      <w:jc w:val="both"/>
    </w:pPr>
    <w:rPr>
      <w:rFonts w:eastAsia="DejaVu Sans" w:cs="DejaVu Sans"/>
      <w:kern w:val="1"/>
      <w:lang w:eastAsia="hi-IN" w:bidi="hi-IN"/>
    </w:rPr>
  </w:style>
  <w:style w:type="paragraph" w:styleId="af6">
    <w:name w:val="Balloon Text"/>
    <w:basedOn w:val="a"/>
    <w:link w:val="af7"/>
    <w:uiPriority w:val="99"/>
    <w:semiHidden/>
    <w:unhideWhenUsed/>
    <w:rsid w:val="0041053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1053E"/>
    <w:rPr>
      <w:rFonts w:ascii="Tahoma" w:eastAsia="Times New Roman" w:hAnsi="Tahoma" w:cs="Tahoma"/>
      <w:sz w:val="16"/>
      <w:szCs w:val="16"/>
      <w:lang w:val="ru-RU" w:eastAsia="ru-RU" w:bidi="ar-SA"/>
    </w:rPr>
  </w:style>
  <w:style w:type="table" w:styleId="af8">
    <w:name w:val="Table Grid"/>
    <w:basedOn w:val="a1"/>
    <w:uiPriority w:val="59"/>
    <w:rsid w:val="00647D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3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Алена Викторовна Брант</cp:lastModifiedBy>
  <cp:revision>24</cp:revision>
  <cp:lastPrinted>2023-01-23T06:41:00Z</cp:lastPrinted>
  <dcterms:created xsi:type="dcterms:W3CDTF">2021-11-08T04:52:00Z</dcterms:created>
  <dcterms:modified xsi:type="dcterms:W3CDTF">2023-01-23T09:11:00Z</dcterms:modified>
</cp:coreProperties>
</file>