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492" w:rsidRPr="005A2492" w:rsidRDefault="005A2492" w:rsidP="005A24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A24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Тематика исследовательских проектов</w:t>
      </w:r>
    </w:p>
    <w:p w:rsidR="000E4A43" w:rsidRPr="000E4A43" w:rsidRDefault="000E4A43" w:rsidP="000E4A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E4A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Участникам Конкурса предлагается реализовать исследовательские проекты на основе совместной работы с историческими источниками в рамках следующих тематических направлений:</w:t>
      </w:r>
    </w:p>
    <w:p w:rsidR="000E4A43" w:rsidRPr="000E4A43" w:rsidRDefault="000E4A43" w:rsidP="000E4A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0E4A43">
        <w:rPr>
          <w:rFonts w:ascii="Times New Roman" w:eastAsia="Calibri" w:hAnsi="Times New Roman" w:cs="Times New Roman"/>
          <w:sz w:val="24"/>
          <w:szCs w:val="28"/>
        </w:rPr>
        <w:t>– планирование и осуществление нацистской Германией геноцида в СССР: документы, деятели и организации;</w:t>
      </w:r>
    </w:p>
    <w:p w:rsidR="000E4A43" w:rsidRPr="000E4A43" w:rsidRDefault="000E4A43" w:rsidP="000E4A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0E4A43">
        <w:rPr>
          <w:rFonts w:ascii="Times New Roman" w:eastAsia="Calibri" w:hAnsi="Times New Roman" w:cs="Times New Roman"/>
          <w:sz w:val="24"/>
          <w:szCs w:val="28"/>
        </w:rPr>
        <w:t>– угон мирных жителей СССР на принудительные работы в Германию как акт геноцида;</w:t>
      </w:r>
    </w:p>
    <w:p w:rsidR="000E4A43" w:rsidRPr="000E4A43" w:rsidRDefault="000E4A43" w:rsidP="000E4A43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0E4A43">
        <w:rPr>
          <w:rFonts w:ascii="Times New Roman" w:eastAsia="Calibri" w:hAnsi="Times New Roman" w:cs="Times New Roman"/>
          <w:sz w:val="24"/>
          <w:szCs w:val="28"/>
        </w:rPr>
        <w:t>– расследование фактов геноцида мирн</w:t>
      </w:r>
      <w:bookmarkStart w:id="0" w:name="_GoBack"/>
      <w:bookmarkEnd w:id="0"/>
      <w:r w:rsidRPr="000E4A43">
        <w:rPr>
          <w:rFonts w:ascii="Times New Roman" w:eastAsia="Calibri" w:hAnsi="Times New Roman" w:cs="Times New Roman"/>
          <w:sz w:val="24"/>
          <w:szCs w:val="28"/>
        </w:rPr>
        <w:t xml:space="preserve">ого населения СССР представителями журналистики и поискового движения во время и после Великой Отечественной войны </w:t>
      </w:r>
      <w:r w:rsidRPr="000E4A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1941–1945 гг.;</w:t>
      </w:r>
    </w:p>
    <w:p w:rsidR="000E4A43" w:rsidRPr="000E4A43" w:rsidRDefault="000E4A43" w:rsidP="000E4A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E4A43">
        <w:rPr>
          <w:rFonts w:ascii="Times New Roman" w:eastAsia="Calibri" w:hAnsi="Times New Roman" w:cs="Times New Roman"/>
          <w:sz w:val="24"/>
          <w:szCs w:val="28"/>
        </w:rPr>
        <w:t xml:space="preserve">– места памяти геноцида советского народа, совершенного нацистами и их пособниками во время Великой Отечественной войны </w:t>
      </w:r>
      <w:r w:rsidRPr="000E4A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1941–1945 гг.;</w:t>
      </w:r>
    </w:p>
    <w:p w:rsidR="000E4A43" w:rsidRPr="000E4A43" w:rsidRDefault="000E4A43" w:rsidP="000E4A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E4A43">
        <w:rPr>
          <w:rFonts w:ascii="Times New Roman" w:eastAsia="Calibri" w:hAnsi="Times New Roman" w:cs="Times New Roman"/>
          <w:sz w:val="24"/>
          <w:szCs w:val="28"/>
        </w:rPr>
        <w:t xml:space="preserve">– судебные процессы в СССР и Российской Федерации, посвящённые раскрытию обстоятельств геноцида мирных советских граждан в годы Великой Отечественной войны </w:t>
      </w:r>
      <w:r w:rsidRPr="000E4A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1941–1945 гг.;</w:t>
      </w:r>
    </w:p>
    <w:p w:rsidR="000E4A43" w:rsidRPr="000E4A43" w:rsidRDefault="000E4A43" w:rsidP="000E4A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E4A43">
        <w:rPr>
          <w:rFonts w:ascii="Times New Roman" w:eastAsia="Calibri" w:hAnsi="Times New Roman" w:cs="Times New Roman"/>
          <w:sz w:val="24"/>
          <w:szCs w:val="28"/>
        </w:rPr>
        <w:t>– отражение геноцида в архивных документах: работа с историческими источниками, представленными на сайте проекта «Без срока давности» (</w:t>
      </w:r>
      <w:proofErr w:type="spellStart"/>
      <w:r w:rsidRPr="000E4A43">
        <w:rPr>
          <w:rFonts w:ascii="Times New Roman" w:eastAsia="Calibri" w:hAnsi="Times New Roman" w:cs="Times New Roman"/>
          <w:sz w:val="24"/>
          <w:szCs w:val="28"/>
        </w:rPr>
        <w:t>безсрокадавности</w:t>
      </w:r>
      <w:proofErr w:type="gramStart"/>
      <w:r w:rsidRPr="000E4A43">
        <w:rPr>
          <w:rFonts w:ascii="Times New Roman" w:eastAsia="Calibri" w:hAnsi="Times New Roman" w:cs="Times New Roman"/>
          <w:sz w:val="24"/>
          <w:szCs w:val="28"/>
        </w:rPr>
        <w:t>.р</w:t>
      </w:r>
      <w:proofErr w:type="gramEnd"/>
      <w:r w:rsidRPr="000E4A43">
        <w:rPr>
          <w:rFonts w:ascii="Times New Roman" w:eastAsia="Calibri" w:hAnsi="Times New Roman" w:cs="Times New Roman"/>
          <w:sz w:val="24"/>
          <w:szCs w:val="28"/>
        </w:rPr>
        <w:t>ф</w:t>
      </w:r>
      <w:proofErr w:type="spellEnd"/>
      <w:r w:rsidRPr="000E4A43">
        <w:rPr>
          <w:rFonts w:ascii="Times New Roman" w:eastAsia="Calibri" w:hAnsi="Times New Roman" w:cs="Times New Roman"/>
          <w:sz w:val="24"/>
          <w:szCs w:val="28"/>
        </w:rPr>
        <w:t>).</w:t>
      </w:r>
    </w:p>
    <w:p w:rsidR="005A2492" w:rsidRPr="000E4A43" w:rsidRDefault="005A2492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</w:p>
    <w:sectPr w:rsidR="005A2492" w:rsidRPr="000E4A43" w:rsidSect="00227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04D" w:rsidRDefault="00E4104D">
      <w:pPr>
        <w:spacing w:after="0" w:line="240" w:lineRule="auto"/>
      </w:pPr>
      <w:r>
        <w:separator/>
      </w:r>
    </w:p>
  </w:endnote>
  <w:endnote w:type="continuationSeparator" w:id="0">
    <w:p w:rsidR="00E4104D" w:rsidRDefault="00E41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04D" w:rsidRDefault="00E4104D">
      <w:pPr>
        <w:spacing w:after="0" w:line="240" w:lineRule="auto"/>
      </w:pPr>
      <w:r>
        <w:separator/>
      </w:r>
    </w:p>
  </w:footnote>
  <w:footnote w:type="continuationSeparator" w:id="0">
    <w:p w:rsidR="00E4104D" w:rsidRDefault="00E41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B0E9E"/>
    <w:multiLevelType w:val="hybridMultilevel"/>
    <w:tmpl w:val="D7D46604"/>
    <w:lvl w:ilvl="0" w:tplc="386E4890">
      <w:start w:val="1"/>
      <w:numFmt w:val="decimal"/>
      <w:lvlText w:val="%1)"/>
      <w:lvlJc w:val="left"/>
      <w:pPr>
        <w:ind w:left="1121" w:hanging="7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39B43E5E">
      <w:numFmt w:val="bullet"/>
      <w:lvlText w:val="•"/>
      <w:lvlJc w:val="left"/>
      <w:pPr>
        <w:ind w:left="2080" w:hanging="741"/>
      </w:pPr>
      <w:rPr>
        <w:rFonts w:hint="default"/>
        <w:lang w:val="ru-RU" w:eastAsia="en-US" w:bidi="ar-SA"/>
      </w:rPr>
    </w:lvl>
    <w:lvl w:ilvl="2" w:tplc="293A006C">
      <w:numFmt w:val="bullet"/>
      <w:lvlText w:val="•"/>
      <w:lvlJc w:val="left"/>
      <w:pPr>
        <w:ind w:left="3040" w:hanging="741"/>
      </w:pPr>
      <w:rPr>
        <w:rFonts w:hint="default"/>
        <w:lang w:val="ru-RU" w:eastAsia="en-US" w:bidi="ar-SA"/>
      </w:rPr>
    </w:lvl>
    <w:lvl w:ilvl="3" w:tplc="ACCC9E3E">
      <w:numFmt w:val="bullet"/>
      <w:lvlText w:val="•"/>
      <w:lvlJc w:val="left"/>
      <w:pPr>
        <w:ind w:left="4000" w:hanging="741"/>
      </w:pPr>
      <w:rPr>
        <w:rFonts w:hint="default"/>
        <w:lang w:val="ru-RU" w:eastAsia="en-US" w:bidi="ar-SA"/>
      </w:rPr>
    </w:lvl>
    <w:lvl w:ilvl="4" w:tplc="19228CB6">
      <w:numFmt w:val="bullet"/>
      <w:lvlText w:val="•"/>
      <w:lvlJc w:val="left"/>
      <w:pPr>
        <w:ind w:left="4960" w:hanging="741"/>
      </w:pPr>
      <w:rPr>
        <w:rFonts w:hint="default"/>
        <w:lang w:val="ru-RU" w:eastAsia="en-US" w:bidi="ar-SA"/>
      </w:rPr>
    </w:lvl>
    <w:lvl w:ilvl="5" w:tplc="882A1D60">
      <w:numFmt w:val="bullet"/>
      <w:lvlText w:val="•"/>
      <w:lvlJc w:val="left"/>
      <w:pPr>
        <w:ind w:left="5920" w:hanging="741"/>
      </w:pPr>
      <w:rPr>
        <w:rFonts w:hint="default"/>
        <w:lang w:val="ru-RU" w:eastAsia="en-US" w:bidi="ar-SA"/>
      </w:rPr>
    </w:lvl>
    <w:lvl w:ilvl="6" w:tplc="35E27110">
      <w:numFmt w:val="bullet"/>
      <w:lvlText w:val="•"/>
      <w:lvlJc w:val="left"/>
      <w:pPr>
        <w:ind w:left="6880" w:hanging="741"/>
      </w:pPr>
      <w:rPr>
        <w:rFonts w:hint="default"/>
        <w:lang w:val="ru-RU" w:eastAsia="en-US" w:bidi="ar-SA"/>
      </w:rPr>
    </w:lvl>
    <w:lvl w:ilvl="7" w:tplc="01241354">
      <w:numFmt w:val="bullet"/>
      <w:lvlText w:val="•"/>
      <w:lvlJc w:val="left"/>
      <w:pPr>
        <w:ind w:left="7840" w:hanging="741"/>
      </w:pPr>
      <w:rPr>
        <w:rFonts w:hint="default"/>
        <w:lang w:val="ru-RU" w:eastAsia="en-US" w:bidi="ar-SA"/>
      </w:rPr>
    </w:lvl>
    <w:lvl w:ilvl="8" w:tplc="BA4A2C02">
      <w:numFmt w:val="bullet"/>
      <w:lvlText w:val="•"/>
      <w:lvlJc w:val="left"/>
      <w:pPr>
        <w:ind w:left="8800" w:hanging="741"/>
      </w:pPr>
      <w:rPr>
        <w:rFonts w:hint="default"/>
        <w:lang w:val="ru-RU" w:eastAsia="en-US" w:bidi="ar-SA"/>
      </w:rPr>
    </w:lvl>
  </w:abstractNum>
  <w:abstractNum w:abstractNumId="1">
    <w:nsid w:val="19E33F5B"/>
    <w:multiLevelType w:val="multilevel"/>
    <w:tmpl w:val="57EA2C1A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3140" w:hanging="12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4" w:hanging="129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3" w:hanging="129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52" w:hanging="129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F4136E3"/>
    <w:multiLevelType w:val="multilevel"/>
    <w:tmpl w:val="A46E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4B1069"/>
    <w:multiLevelType w:val="multilevel"/>
    <w:tmpl w:val="A1FA6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648"/>
    <w:rsid w:val="000E4A43"/>
    <w:rsid w:val="00101BFE"/>
    <w:rsid w:val="00101E70"/>
    <w:rsid w:val="00136648"/>
    <w:rsid w:val="00154B8D"/>
    <w:rsid w:val="00192550"/>
    <w:rsid w:val="001A3FAE"/>
    <w:rsid w:val="002278F1"/>
    <w:rsid w:val="00337BCA"/>
    <w:rsid w:val="003469FB"/>
    <w:rsid w:val="00366669"/>
    <w:rsid w:val="0046176A"/>
    <w:rsid w:val="004821A4"/>
    <w:rsid w:val="005A2492"/>
    <w:rsid w:val="006B052E"/>
    <w:rsid w:val="00AA7307"/>
    <w:rsid w:val="00BB254A"/>
    <w:rsid w:val="00C151B7"/>
    <w:rsid w:val="00C772B1"/>
    <w:rsid w:val="00C95F8F"/>
    <w:rsid w:val="00D44CB2"/>
    <w:rsid w:val="00D8662C"/>
    <w:rsid w:val="00E04C63"/>
    <w:rsid w:val="00E4104D"/>
    <w:rsid w:val="00ED00C4"/>
    <w:rsid w:val="00FD01EA"/>
    <w:rsid w:val="00FF6245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249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B25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249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B25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8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9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0458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1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1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7778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242EF-6610-4C66-8F49-7B558F1D1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 Гревцева</dc:creator>
  <cp:keywords/>
  <dc:description/>
  <cp:lastModifiedBy>Наталья Николаевна Гревцева</cp:lastModifiedBy>
  <cp:revision>13</cp:revision>
  <dcterms:created xsi:type="dcterms:W3CDTF">2021-02-12T08:23:00Z</dcterms:created>
  <dcterms:modified xsi:type="dcterms:W3CDTF">2023-02-13T11:52:00Z</dcterms:modified>
</cp:coreProperties>
</file>