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CEA" w:rsidRDefault="000C0CEA" w:rsidP="000C0CEA">
      <w:pPr>
        <w:pStyle w:val="ConsPlusTitle"/>
        <w:jc w:val="center"/>
        <w:outlineLvl w:val="0"/>
      </w:pPr>
      <w:r>
        <w:t>АДМИНИСТРАЦИЯ ГОРОДА НИЖНЕВАРТОВСКА</w:t>
      </w:r>
    </w:p>
    <w:p w:rsidR="000C0CEA" w:rsidRDefault="000C0CEA" w:rsidP="000C0CEA">
      <w:pPr>
        <w:pStyle w:val="ConsPlusTitle"/>
        <w:jc w:val="center"/>
      </w:pPr>
    </w:p>
    <w:p w:rsidR="000C0CEA" w:rsidRDefault="000C0CEA" w:rsidP="000C0CEA">
      <w:pPr>
        <w:pStyle w:val="ConsPlusTitle"/>
        <w:jc w:val="center"/>
      </w:pPr>
      <w:r>
        <w:t>ПОСТАНОВЛЕНИЕ</w:t>
      </w:r>
    </w:p>
    <w:p w:rsidR="000C0CEA" w:rsidRDefault="000C0CEA" w:rsidP="000C0CEA">
      <w:pPr>
        <w:pStyle w:val="ConsPlusTitle"/>
        <w:jc w:val="center"/>
      </w:pPr>
      <w:r>
        <w:t>от 20 декабря 2019 г. N 1013</w:t>
      </w:r>
    </w:p>
    <w:p w:rsidR="000C0CEA" w:rsidRDefault="000C0CEA" w:rsidP="000C0CEA">
      <w:pPr>
        <w:pStyle w:val="ConsPlusTitle"/>
        <w:jc w:val="center"/>
      </w:pPr>
    </w:p>
    <w:p w:rsidR="000C0CEA" w:rsidRDefault="000C0CEA" w:rsidP="000C0CEA">
      <w:pPr>
        <w:pStyle w:val="ConsPlusTitle"/>
        <w:jc w:val="center"/>
      </w:pPr>
      <w:r>
        <w:t>О ЧАСТИЧНОЙ КОМПЕНСАЦИИ РАСХОДОВ НА ОПЛАТУ СТОИМОСТИ</w:t>
      </w:r>
    </w:p>
    <w:p w:rsidR="000C0CEA" w:rsidRDefault="000C0CEA" w:rsidP="000C0CEA">
      <w:pPr>
        <w:pStyle w:val="ConsPlusTitle"/>
        <w:jc w:val="center"/>
      </w:pPr>
      <w:r>
        <w:t>ПО ДОГОВОРАМ НАЙМА ЖИЛОГО ПОМЕЩЕНИЯ В НАЕМНОМ ДОМЕ В ГОРОДЕ</w:t>
      </w:r>
    </w:p>
    <w:p w:rsidR="000C0CEA" w:rsidRDefault="000C0CEA" w:rsidP="000C0CEA">
      <w:pPr>
        <w:pStyle w:val="ConsPlusTitle"/>
        <w:jc w:val="center"/>
      </w:pPr>
      <w:r>
        <w:t>НИЖНЕВАРТОВСКЕ</w:t>
      </w:r>
    </w:p>
    <w:p w:rsidR="000C0CEA" w:rsidRDefault="000C0CEA" w:rsidP="000C0CEA">
      <w:pPr>
        <w:pStyle w:val="ConsPlusNormal"/>
        <w:spacing w:after="1"/>
      </w:pPr>
    </w:p>
    <w:p w:rsidR="000C0CEA" w:rsidRDefault="000C0CEA" w:rsidP="000C0CEA">
      <w:pPr>
        <w:pStyle w:val="ConsPlusNormal"/>
        <w:jc w:val="both"/>
      </w:pPr>
    </w:p>
    <w:p w:rsidR="000C0CEA" w:rsidRDefault="000C0CEA" w:rsidP="000C0CEA">
      <w:pPr>
        <w:pStyle w:val="ConsPlusNormal"/>
        <w:ind w:firstLine="540"/>
        <w:jc w:val="both"/>
      </w:pPr>
      <w:r>
        <w:t>В соответствии с пунктом 5 статьи 20 Федерального закона от 06.10.2003 N 131-ФЗ "Об общих принципах организации местного самоуправления в Российской Федерации", решением Думы города от 27.09.2019 N 526 "О дополнительной мере социальной поддержки для отдельных категорий граждан в городе Нижневартовске":</w:t>
      </w:r>
    </w:p>
    <w:p w:rsidR="000C0CEA" w:rsidRDefault="000C0CEA" w:rsidP="000C0CEA">
      <w:pPr>
        <w:pStyle w:val="ConsPlusNormal"/>
        <w:spacing w:before="240"/>
        <w:ind w:firstLine="540"/>
        <w:jc w:val="both"/>
      </w:pPr>
      <w:r>
        <w:t xml:space="preserve">1. Утвердить </w:t>
      </w:r>
      <w:hyperlink w:anchor="P34" w:tooltip="ПОРЯДОК">
        <w:r>
          <w:rPr>
            <w:color w:val="0000FF"/>
          </w:rPr>
          <w:t>Порядок</w:t>
        </w:r>
      </w:hyperlink>
      <w:r>
        <w:t xml:space="preserve"> частичной компенсации расходов на оплату стоимости по договорам найма жилого помещения в наемном доме в городе Нижневартовске педагогическим работникам и тренерам муниципальных учреждений сферы образования, культуры, физической культуры и спорта города Нижневартовска согласно приложению.</w:t>
      </w:r>
    </w:p>
    <w:p w:rsidR="000C0CEA" w:rsidRDefault="000C0CEA" w:rsidP="000C0CEA">
      <w:pPr>
        <w:pStyle w:val="ConsPlusNormal"/>
        <w:jc w:val="both"/>
      </w:pPr>
      <w:r>
        <w:t>(п. 1 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2. Департаменту общественных коммуникаций администрации города (С.В. Селиванова) обеспечить официальное опубликование постановления.</w:t>
      </w:r>
    </w:p>
    <w:p w:rsidR="000C0CEA" w:rsidRDefault="000C0CEA" w:rsidP="000C0CEA">
      <w:pPr>
        <w:pStyle w:val="ConsPlusNormal"/>
        <w:spacing w:before="240"/>
        <w:ind w:firstLine="540"/>
        <w:jc w:val="both"/>
      </w:pPr>
      <w:r>
        <w:t>3. Постановление вступает в силу с 01.01.2020.</w:t>
      </w:r>
    </w:p>
    <w:p w:rsidR="000C0CEA" w:rsidRDefault="000C0CEA" w:rsidP="000C0CEA">
      <w:pPr>
        <w:pStyle w:val="ConsPlusNormal"/>
        <w:spacing w:before="240"/>
        <w:ind w:firstLine="540"/>
        <w:jc w:val="both"/>
      </w:pPr>
      <w:r>
        <w:t>4. Контроль за выполнением постановления возложить на заместителя главы города, директора департамента по социальной политике администрации города.</w:t>
      </w:r>
    </w:p>
    <w:p w:rsidR="000C0CEA" w:rsidRDefault="000C0CEA" w:rsidP="000C0CEA">
      <w:pPr>
        <w:pStyle w:val="ConsPlusNormal"/>
        <w:jc w:val="both"/>
      </w:pPr>
      <w:r>
        <w:t>(п. 4 в ред. постановления Администрации города Нижневартовска от 01.08.2024 N 638)</w:t>
      </w: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right"/>
      </w:pPr>
      <w:r>
        <w:t>Исполняющий обязанности</w:t>
      </w:r>
    </w:p>
    <w:p w:rsidR="000C0CEA" w:rsidRDefault="000C0CEA" w:rsidP="000C0CEA">
      <w:pPr>
        <w:pStyle w:val="ConsPlusNormal"/>
        <w:jc w:val="right"/>
      </w:pPr>
      <w:r>
        <w:t>главы города</w:t>
      </w:r>
    </w:p>
    <w:p w:rsidR="000C0CEA" w:rsidRDefault="000C0CEA" w:rsidP="000C0CEA">
      <w:pPr>
        <w:pStyle w:val="ConsPlusNormal"/>
        <w:jc w:val="right"/>
      </w:pPr>
      <w:r>
        <w:t>Д.А.КОЩЕНКО</w:t>
      </w: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bookmarkStart w:id="0" w:name="_GoBack"/>
      <w:bookmarkEnd w:id="0"/>
    </w:p>
    <w:p w:rsidR="000C0CEA" w:rsidRDefault="000C0CEA" w:rsidP="000C0CEA">
      <w:pPr>
        <w:pStyle w:val="ConsPlusNormal"/>
        <w:jc w:val="both"/>
      </w:pPr>
    </w:p>
    <w:p w:rsidR="000C0CEA" w:rsidRDefault="000C0CEA" w:rsidP="000C0CEA">
      <w:pPr>
        <w:pStyle w:val="ConsPlusNormal"/>
        <w:jc w:val="right"/>
        <w:outlineLvl w:val="0"/>
      </w:pPr>
      <w:r>
        <w:lastRenderedPageBreak/>
        <w:t>Приложение</w:t>
      </w:r>
    </w:p>
    <w:p w:rsidR="000C0CEA" w:rsidRDefault="000C0CEA" w:rsidP="000C0CEA">
      <w:pPr>
        <w:pStyle w:val="ConsPlusNormal"/>
        <w:jc w:val="right"/>
      </w:pPr>
      <w:r>
        <w:t>к постановлению</w:t>
      </w:r>
    </w:p>
    <w:p w:rsidR="000C0CEA" w:rsidRDefault="000C0CEA" w:rsidP="000C0CEA">
      <w:pPr>
        <w:pStyle w:val="ConsPlusNormal"/>
        <w:jc w:val="right"/>
      </w:pPr>
      <w:r>
        <w:t>администрации города</w:t>
      </w:r>
    </w:p>
    <w:p w:rsidR="000C0CEA" w:rsidRDefault="000C0CEA" w:rsidP="000C0CEA">
      <w:pPr>
        <w:pStyle w:val="ConsPlusNormal"/>
        <w:jc w:val="right"/>
      </w:pPr>
      <w:r>
        <w:t>от 20.12.2019 N 1013</w:t>
      </w:r>
    </w:p>
    <w:p w:rsidR="000C0CEA" w:rsidRDefault="000C0CEA" w:rsidP="000C0CEA">
      <w:pPr>
        <w:pStyle w:val="ConsPlusNormal"/>
        <w:jc w:val="both"/>
      </w:pPr>
    </w:p>
    <w:p w:rsidR="000C0CEA" w:rsidRDefault="000C0CEA" w:rsidP="000C0CEA">
      <w:pPr>
        <w:pStyle w:val="ConsPlusTitle"/>
        <w:jc w:val="center"/>
      </w:pPr>
      <w:bookmarkStart w:id="1" w:name="P34"/>
      <w:bookmarkEnd w:id="1"/>
      <w:r>
        <w:t>ПОРЯДОК</w:t>
      </w:r>
    </w:p>
    <w:p w:rsidR="000C0CEA" w:rsidRDefault="000C0CEA" w:rsidP="000C0CEA">
      <w:pPr>
        <w:pStyle w:val="ConsPlusTitle"/>
        <w:jc w:val="center"/>
      </w:pPr>
      <w:r>
        <w:t>ЧАСТИЧНОЙ КОМПЕНСАЦИИ РАСХОДОВ НА ОПЛАТУ СТОИМОСТИ</w:t>
      </w:r>
    </w:p>
    <w:p w:rsidR="000C0CEA" w:rsidRDefault="000C0CEA" w:rsidP="000C0CEA">
      <w:pPr>
        <w:pStyle w:val="ConsPlusTitle"/>
        <w:jc w:val="center"/>
      </w:pPr>
      <w:r>
        <w:t>ПО ДОГОВОРАМ НАЙМА ЖИЛОГО ПОМЕЩЕНИЯ В НАЕМНОМ ДОМЕ В ГОРОДЕ</w:t>
      </w:r>
    </w:p>
    <w:p w:rsidR="000C0CEA" w:rsidRDefault="000C0CEA" w:rsidP="000C0CEA">
      <w:pPr>
        <w:pStyle w:val="ConsPlusTitle"/>
        <w:jc w:val="center"/>
      </w:pPr>
      <w:r>
        <w:t>НИЖНЕВАРТОВСКЕ ПЕДАГОГИЧЕСКИМ РАБОТНИКАМ И ТРЕНЕРАМ</w:t>
      </w:r>
    </w:p>
    <w:p w:rsidR="000C0CEA" w:rsidRDefault="000C0CEA" w:rsidP="000C0CEA">
      <w:pPr>
        <w:pStyle w:val="ConsPlusTitle"/>
        <w:jc w:val="center"/>
      </w:pPr>
      <w:r>
        <w:t>МУНИЦИПАЛЬНЫХ УЧРЕЖДЕНИЙ СФЕРЫ ОБРАЗОВАНИЯ, КУЛЬТУРЫ,</w:t>
      </w:r>
    </w:p>
    <w:p w:rsidR="000C0CEA" w:rsidRDefault="000C0CEA" w:rsidP="000C0CEA">
      <w:pPr>
        <w:pStyle w:val="ConsPlusTitle"/>
        <w:jc w:val="center"/>
      </w:pPr>
      <w:r>
        <w:t>ФИЗИЧЕСКОЙ КУЛЬТУРЫ И СПОРТА ГОРОДА НИЖНЕВАРТОВСКА</w:t>
      </w:r>
    </w:p>
    <w:p w:rsidR="000C0CEA" w:rsidRDefault="000C0CEA" w:rsidP="000C0CEA">
      <w:pPr>
        <w:pStyle w:val="ConsPlusNormal"/>
        <w:spacing w:after="1"/>
      </w:pPr>
    </w:p>
    <w:p w:rsidR="000C0CEA" w:rsidRDefault="000C0CEA" w:rsidP="000C0CEA">
      <w:pPr>
        <w:pStyle w:val="ConsPlusNormal"/>
        <w:jc w:val="both"/>
      </w:pPr>
    </w:p>
    <w:p w:rsidR="000C0CEA" w:rsidRDefault="000C0CEA" w:rsidP="000C0CEA">
      <w:pPr>
        <w:pStyle w:val="ConsPlusTitle"/>
        <w:jc w:val="center"/>
        <w:outlineLvl w:val="1"/>
      </w:pPr>
      <w:r>
        <w:t>I. Общие положения</w:t>
      </w:r>
    </w:p>
    <w:p w:rsidR="000C0CEA" w:rsidRDefault="000C0CEA" w:rsidP="000C0CEA">
      <w:pPr>
        <w:pStyle w:val="ConsPlusNormal"/>
        <w:jc w:val="both"/>
      </w:pPr>
    </w:p>
    <w:p w:rsidR="000C0CEA" w:rsidRDefault="000C0CEA" w:rsidP="000C0CEA">
      <w:pPr>
        <w:pStyle w:val="ConsPlusNormal"/>
        <w:ind w:firstLine="540"/>
        <w:jc w:val="both"/>
      </w:pPr>
      <w:r>
        <w:t>1.1. Настоящий Порядок регулирует размер, порядок и условия предоставления частичной компенсации расходов на оплату стоимости по договорам найма жилого помещения в наемном доме в городе Нижневартовске педагогическим работникам и тренерам муниципальных учреждений сферы образования, культуры, физической культуры и спорта города Нижневартовска (далее - муниципальные учреждения).</w:t>
      </w:r>
    </w:p>
    <w:p w:rsidR="000C0CEA" w:rsidRDefault="000C0CEA" w:rsidP="000C0CEA">
      <w:pPr>
        <w:pStyle w:val="ConsPlusNormal"/>
        <w:spacing w:before="240"/>
        <w:ind w:firstLine="540"/>
        <w:jc w:val="both"/>
      </w:pPr>
      <w:r>
        <w:t>Право на получение компенсации имеют педагогические работники и тренеры муниципальных учреждений, являющиеся гражданами Российской Федерации, прибывшие из местности за пределами административно-территориальной границы города Нижневартовска для осуществления трудовых функций в муниципальных учреждениях (далее - специалисты).</w:t>
      </w:r>
    </w:p>
    <w:p w:rsidR="000C0CEA" w:rsidRDefault="000C0CEA" w:rsidP="000C0CEA">
      <w:pPr>
        <w:pStyle w:val="ConsPlusNormal"/>
        <w:jc w:val="both"/>
      </w:pPr>
      <w:r>
        <w:t>(п. 1.1 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1.2 - 1.3. Утратили силу. - Постановление Администрации города Нижневартовска от 01.08.2024 N 638.</w:t>
      </w:r>
    </w:p>
    <w:p w:rsidR="000C0CEA" w:rsidRDefault="000C0CEA" w:rsidP="000C0CEA">
      <w:pPr>
        <w:pStyle w:val="ConsPlusNormal"/>
        <w:spacing w:before="240"/>
        <w:ind w:firstLine="540"/>
        <w:jc w:val="both"/>
      </w:pPr>
      <w:r>
        <w:t>1.4. Частичная компенсация расходов на оплату стоимости по договорам найма жилого помещения в наемном доме (далее - компенсация расходов по найму) осуществляется за счет средств бюджета города Нижневартовска.</w:t>
      </w:r>
    </w:p>
    <w:p w:rsidR="000C0CEA" w:rsidRDefault="000C0CEA" w:rsidP="000C0CEA">
      <w:pPr>
        <w:pStyle w:val="ConsPlusNormal"/>
        <w:jc w:val="both"/>
      </w:pPr>
      <w:r>
        <w:t>(п. 1.4 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1.5. Компенсация расходов по найму является целевой выплатой и производится по основному месту работы.</w:t>
      </w:r>
    </w:p>
    <w:p w:rsidR="000C0CEA" w:rsidRDefault="000C0CEA" w:rsidP="000C0CEA">
      <w:pPr>
        <w:pStyle w:val="ConsPlusNormal"/>
        <w:jc w:val="both"/>
      </w:pPr>
    </w:p>
    <w:p w:rsidR="000C0CEA" w:rsidRDefault="000C0CEA" w:rsidP="000C0CEA">
      <w:pPr>
        <w:pStyle w:val="ConsPlusTitle"/>
        <w:jc w:val="center"/>
        <w:outlineLvl w:val="1"/>
      </w:pPr>
      <w:r>
        <w:t>II. Условия компенсации расходов по найму</w:t>
      </w:r>
    </w:p>
    <w:p w:rsidR="000C0CEA" w:rsidRDefault="000C0CEA" w:rsidP="000C0CEA">
      <w:pPr>
        <w:pStyle w:val="ConsPlusNormal"/>
        <w:jc w:val="both"/>
      </w:pPr>
    </w:p>
    <w:p w:rsidR="000C0CEA" w:rsidRDefault="000C0CEA" w:rsidP="000C0CEA">
      <w:pPr>
        <w:pStyle w:val="ConsPlusNormal"/>
        <w:ind w:firstLine="540"/>
        <w:jc w:val="both"/>
      </w:pPr>
      <w:r>
        <w:t>2.1. Право на компенсацию расходов по найму имеют специалисты, состоящие в трудовых отношениях с муниципальными учреждениями.</w:t>
      </w:r>
    </w:p>
    <w:p w:rsidR="000C0CEA" w:rsidRDefault="000C0CEA" w:rsidP="000C0CEA">
      <w:pPr>
        <w:pStyle w:val="ConsPlusNormal"/>
        <w:spacing w:before="240"/>
        <w:ind w:firstLine="540"/>
        <w:jc w:val="both"/>
      </w:pPr>
      <w:r>
        <w:t>2.2. Компенсация расходов по найму производится специалистам, которые:</w:t>
      </w:r>
    </w:p>
    <w:p w:rsidR="000C0CEA" w:rsidRDefault="000C0CEA" w:rsidP="000C0CEA">
      <w:pPr>
        <w:pStyle w:val="ConsPlusNormal"/>
        <w:spacing w:before="240"/>
        <w:ind w:firstLine="540"/>
        <w:jc w:val="both"/>
      </w:pPr>
      <w:r>
        <w:t>- не являются собственниками жилых помещений или членами семей собственников жилых помещений, расположенных на территории города Нижневартовска;</w:t>
      </w:r>
    </w:p>
    <w:p w:rsidR="000C0CEA" w:rsidRDefault="000C0CEA" w:rsidP="000C0CEA">
      <w:pPr>
        <w:pStyle w:val="ConsPlusNormal"/>
        <w:spacing w:before="240"/>
        <w:ind w:firstLine="540"/>
        <w:jc w:val="both"/>
      </w:pPr>
      <w:r>
        <w:t>- не являются нанимателями жилых помещений по договорам коммерческого, социального найма, найма служебного помещения или членами семей нанимателей жилых помещений по договорам коммерческого, социального найма, найма служебного помещения, расположенных на территории города Нижневартовска.</w:t>
      </w:r>
    </w:p>
    <w:p w:rsidR="000C0CEA" w:rsidRDefault="000C0CEA" w:rsidP="000C0CEA">
      <w:pPr>
        <w:pStyle w:val="ConsPlusNormal"/>
        <w:spacing w:before="240"/>
        <w:ind w:firstLine="540"/>
        <w:jc w:val="both"/>
      </w:pPr>
      <w:r>
        <w:lastRenderedPageBreak/>
        <w:t>К членам семьи специалиста относятся супруг (супруга), несовершеннолетние дети.</w:t>
      </w:r>
    </w:p>
    <w:p w:rsidR="000C0CEA" w:rsidRDefault="000C0CEA" w:rsidP="000C0CEA">
      <w:pPr>
        <w:pStyle w:val="ConsPlusNormal"/>
        <w:spacing w:before="240"/>
        <w:ind w:firstLine="540"/>
        <w:jc w:val="both"/>
      </w:pPr>
      <w:bookmarkStart w:id="2" w:name="P61"/>
      <w:bookmarkEnd w:id="2"/>
      <w:r>
        <w:t>2.3. Для получения компенсации расходов по найму специалист подает следующие документы:</w:t>
      </w:r>
    </w:p>
    <w:p w:rsidR="000C0CEA" w:rsidRDefault="000C0CEA" w:rsidP="000C0CEA">
      <w:pPr>
        <w:pStyle w:val="ConsPlusNormal"/>
        <w:jc w:val="both"/>
      </w:pPr>
      <w:r>
        <w:t>(в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 xml:space="preserve">- </w:t>
      </w:r>
      <w:hyperlink w:anchor="P144" w:tooltip="                                заявление.">
        <w:r>
          <w:rPr>
            <w:color w:val="0000FF"/>
          </w:rPr>
          <w:t>заявление</w:t>
        </w:r>
      </w:hyperlink>
      <w:r>
        <w:t xml:space="preserve"> на имя руководителя муниципального учреждения о предоставлении компенсации расходов по найму по форме согласно приложению к настоящему Порядку;</w:t>
      </w:r>
    </w:p>
    <w:p w:rsidR="000C0CEA" w:rsidRDefault="000C0CEA" w:rsidP="000C0CEA">
      <w:pPr>
        <w:pStyle w:val="ConsPlusNormal"/>
        <w:spacing w:before="240"/>
        <w:ind w:firstLine="540"/>
        <w:jc w:val="both"/>
      </w:pPr>
      <w:r>
        <w:t>- копия документа, удостоверяющего личность специалиста;</w:t>
      </w:r>
    </w:p>
    <w:p w:rsidR="000C0CEA" w:rsidRDefault="000C0CEA" w:rsidP="000C0CEA">
      <w:pPr>
        <w:pStyle w:val="ConsPlusNormal"/>
        <w:spacing w:before="240"/>
        <w:ind w:firstLine="540"/>
        <w:jc w:val="both"/>
      </w:pPr>
      <w:r>
        <w:t>- копии документов, удостоверяющих личность членов семьи специалиста и подтверждающих их родственные отношения (при наличии);</w:t>
      </w:r>
    </w:p>
    <w:p w:rsidR="000C0CEA" w:rsidRDefault="000C0CEA" w:rsidP="000C0CEA">
      <w:pPr>
        <w:pStyle w:val="ConsPlusNormal"/>
        <w:spacing w:before="240"/>
        <w:ind w:firstLine="540"/>
        <w:jc w:val="both"/>
      </w:pPr>
      <w:r>
        <w:t>- копия договора найма жилого помещения в наемном доме;</w:t>
      </w:r>
    </w:p>
    <w:p w:rsidR="000C0CEA" w:rsidRDefault="000C0CEA" w:rsidP="000C0CEA">
      <w:pPr>
        <w:pStyle w:val="ConsPlusNormal"/>
        <w:spacing w:before="240"/>
        <w:ind w:firstLine="540"/>
        <w:jc w:val="both"/>
      </w:pPr>
      <w:r>
        <w:t>- абзац утратил силу. - Постановление Администрации города Нижневартовска от 01.09.2020 N 772;</w:t>
      </w:r>
    </w:p>
    <w:p w:rsidR="000C0CEA" w:rsidRDefault="000C0CEA" w:rsidP="000C0CEA">
      <w:pPr>
        <w:pStyle w:val="ConsPlusNormal"/>
        <w:spacing w:before="240"/>
        <w:ind w:firstLine="540"/>
        <w:jc w:val="both"/>
      </w:pPr>
      <w:r>
        <w:t>- справка с места работы проживающего (проживающей) совместно со специалистом супруга (супруги). В случае если супруг (супруга) состоит в трудовых отношениях с муниципальным учреждением на основании трудового договора, представляется справка с места работы супруга (супруги), подтверждающая факт неиспользования им (ею) права на компенсацию расходов по найму;</w:t>
      </w:r>
    </w:p>
    <w:p w:rsidR="000C0CEA" w:rsidRDefault="000C0CEA" w:rsidP="000C0CEA">
      <w:pPr>
        <w:pStyle w:val="ConsPlusNormal"/>
        <w:spacing w:before="240"/>
        <w:ind w:firstLine="540"/>
        <w:jc w:val="both"/>
      </w:pPr>
      <w:r>
        <w:t>- реквизиты банковского (лицевого) счета для зачисления компенсации расходов по найму;</w:t>
      </w:r>
    </w:p>
    <w:p w:rsidR="000C0CEA" w:rsidRDefault="000C0CEA" w:rsidP="000C0CEA">
      <w:pPr>
        <w:pStyle w:val="ConsPlusNormal"/>
        <w:spacing w:before="240"/>
        <w:ind w:firstLine="540"/>
        <w:jc w:val="both"/>
      </w:pPr>
      <w:r>
        <w:t xml:space="preserve">- выписка из Единого государственного реестра недвижимости о зарегистрированных правах специалиста и членов его семьи на недвижимое имущество в городе Нижневартовске, полученная в межмуниципальном отделе по городу Нижневартовск и городу </w:t>
      </w:r>
      <w:proofErr w:type="spellStart"/>
      <w:r>
        <w:t>Мегион</w:t>
      </w:r>
      <w:proofErr w:type="spellEnd"/>
      <w:r>
        <w:t xml:space="preserve"> Управления Федеральной службы государственной регистрации, кадастра и картографии по Ханты-Мансийскому автономному округу - Югре.</w:t>
      </w:r>
    </w:p>
    <w:p w:rsidR="000C0CEA" w:rsidRDefault="000C0CEA" w:rsidP="000C0CEA">
      <w:pPr>
        <w:pStyle w:val="ConsPlusNormal"/>
        <w:spacing w:before="240"/>
        <w:ind w:firstLine="540"/>
        <w:jc w:val="both"/>
      </w:pPr>
      <w:bookmarkStart w:id="3" w:name="P71"/>
      <w:bookmarkEnd w:id="3"/>
      <w:r>
        <w:t>2.4. Повторное представление выписки из Единого государственного реестра недвижимости о зарегистрированных правах специалиста и членов его семьи на недвижимое имущество в городе Нижневартовске осуществляется специалистом ежегодно, по состоянию на дату, соответствующую дате заключения договора найма жилого помещения в наемном доме.</w:t>
      </w:r>
    </w:p>
    <w:p w:rsidR="000C0CEA" w:rsidRDefault="000C0CEA" w:rsidP="000C0CEA">
      <w:pPr>
        <w:pStyle w:val="ConsPlusNormal"/>
        <w:spacing w:before="240"/>
        <w:ind w:firstLine="540"/>
        <w:jc w:val="both"/>
      </w:pPr>
      <w:r>
        <w:t>2.5. Решение о предоставлении компенсации расходов по найму либо об отказе в предоставлении компенсации расходов по найму принимается руководителем муниципального учреждения в течение 10 календарных дней со дня регистрации заявления о предоставлении компенсации расходов по найму.</w:t>
      </w:r>
    </w:p>
    <w:p w:rsidR="000C0CEA" w:rsidRDefault="000C0CEA" w:rsidP="000C0CEA">
      <w:pPr>
        <w:pStyle w:val="ConsPlusNormal"/>
        <w:spacing w:before="240"/>
        <w:ind w:firstLine="540"/>
        <w:jc w:val="both"/>
      </w:pPr>
      <w:r>
        <w:t>Решение о предоставлении компенсации расходов по найму либо об отказе в предоставлении компенсации расходов по найму оформляется приказом (распоряжением) муниципального учреждения и доводится до сведения специалиста в течение 3 рабочих дней со дня принятия соответствующего решения. В случае отказа в предоставлении компенсации расходов по найму в приказе (распоряжении) муниципального учреждения указывается причина отказа и специалисту возвращаются представленные документы.</w:t>
      </w:r>
    </w:p>
    <w:p w:rsidR="000C0CEA" w:rsidRDefault="000C0CEA" w:rsidP="000C0CEA">
      <w:pPr>
        <w:pStyle w:val="ConsPlusNormal"/>
        <w:jc w:val="both"/>
      </w:pPr>
      <w:r>
        <w:t>(п. 2.5 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 xml:space="preserve">2.6. Основание для отказа в предоставлении компенсации расходов по найму: </w:t>
      </w:r>
      <w:r>
        <w:lastRenderedPageBreak/>
        <w:t xml:space="preserve">непредставление (представление не в полном объеме) документов, указанных в </w:t>
      </w:r>
      <w:hyperlink w:anchor="P61" w:tooltip="2.3. Для получения компенсации расходов по найму специалист подает следующие документы:">
        <w:r>
          <w:rPr>
            <w:color w:val="0000FF"/>
          </w:rPr>
          <w:t>пункте 2.3</w:t>
        </w:r>
      </w:hyperlink>
      <w:r>
        <w:t xml:space="preserve"> настоящего Порядка.</w:t>
      </w:r>
    </w:p>
    <w:p w:rsidR="000C0CEA" w:rsidRDefault="000C0CEA" w:rsidP="000C0CEA">
      <w:pPr>
        <w:pStyle w:val="ConsPlusNormal"/>
        <w:jc w:val="both"/>
      </w:pPr>
      <w:r>
        <w:t>(п. 2.6 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2.7. Утратил силу. - Постановление Администрации города Нижневартовска от 01.08.2024 N 638.</w:t>
      </w:r>
    </w:p>
    <w:p w:rsidR="000C0CEA" w:rsidRDefault="000C0CEA" w:rsidP="000C0CEA">
      <w:pPr>
        <w:pStyle w:val="ConsPlusNormal"/>
        <w:spacing w:before="240"/>
        <w:ind w:firstLine="540"/>
        <w:jc w:val="both"/>
      </w:pPr>
      <w:bookmarkStart w:id="4" w:name="P78"/>
      <w:bookmarkEnd w:id="4"/>
      <w:r>
        <w:t>2.8. Выплата компенсации расходов по найму специалисту осуществляется в размере 60 процентов от фактически произведенной и подтвержденной оплаты за наем жилого помещения в наемном доме, но не более 10 000 (десяти тысяч) рублей в месяц и в период не более трех лет с даты заключения первоначального договора найма жилого помещения в наемном доме.</w:t>
      </w:r>
    </w:p>
    <w:p w:rsidR="000C0CEA" w:rsidRDefault="000C0CEA" w:rsidP="000C0CEA">
      <w:pPr>
        <w:pStyle w:val="ConsPlusNormal"/>
        <w:spacing w:before="240"/>
        <w:ind w:firstLine="540"/>
        <w:jc w:val="both"/>
      </w:pPr>
      <w:r>
        <w:t>В случае компенсации расходов по найму за неполный месяц компенсация расходов по найму производится пропорционально количеству дней пользования жилым помещением в соответствии с договором найма жилого помещения в наемном доме.</w:t>
      </w:r>
    </w:p>
    <w:p w:rsidR="000C0CEA" w:rsidRDefault="000C0CEA" w:rsidP="000C0CEA">
      <w:pPr>
        <w:pStyle w:val="ConsPlusNormal"/>
        <w:jc w:val="both"/>
      </w:pPr>
      <w:r>
        <w:t>(абзац введен постановлением Администрации города Нижневартовска от 01.08.2024 N 638)</w:t>
      </w:r>
    </w:p>
    <w:p w:rsidR="000C0CEA" w:rsidRDefault="000C0CEA" w:rsidP="000C0CEA">
      <w:pPr>
        <w:pStyle w:val="ConsPlusNormal"/>
        <w:spacing w:before="240"/>
        <w:ind w:firstLine="540"/>
        <w:jc w:val="both"/>
      </w:pPr>
      <w:r>
        <w:t>2.9. Для компенсации расходов по найму специалист ежемесячно представляет в бухгалтерию по основному месту работы документ, подтверждающий фактически произведенные расходы (чек контрольно-кассовой техники, или другой документ, подтверждающий произведенную оплату, или чек электронного терминала при проведении операции с использованием банковской карты, или подтверждение проведенной операции по оплате кредитным учреждением, в котором открыт банковский счет).</w:t>
      </w:r>
    </w:p>
    <w:p w:rsidR="000C0CEA" w:rsidRDefault="000C0CEA" w:rsidP="000C0CEA">
      <w:pPr>
        <w:pStyle w:val="ConsPlusNormal"/>
        <w:jc w:val="both"/>
      </w:pPr>
      <w:r>
        <w:t>(в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Компенсация расходов по найму производится не позднее 10 рабочих дней со дня представления специалистом в бухгалтерию по основному месту работы документа, подтверждающего фактически произведенные расходы, путем перечисления денежных средств на лицевой счет, открытый в кредитной организации на имя специалиста.</w:t>
      </w:r>
    </w:p>
    <w:p w:rsidR="000C0CEA" w:rsidRDefault="000C0CEA" w:rsidP="000C0CEA">
      <w:pPr>
        <w:pStyle w:val="ConsPlusNormal"/>
        <w:jc w:val="both"/>
      </w:pPr>
      <w:r>
        <w:t>(в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В случае если договор найма жилого помещения в наемном доме начинает или прекращает свое действие в течение отчетного месяца, компенсация расходов по данному договору производится пропорционально количеству дней пользования жилым помещением в соответствии с датой заключения (расторжения) договора найма жилого помещения в наемном доме.</w:t>
      </w:r>
    </w:p>
    <w:p w:rsidR="000C0CEA" w:rsidRDefault="000C0CEA" w:rsidP="000C0CEA">
      <w:pPr>
        <w:pStyle w:val="ConsPlusNormal"/>
        <w:spacing w:before="240"/>
        <w:ind w:firstLine="540"/>
        <w:jc w:val="both"/>
      </w:pPr>
      <w:r>
        <w:t>Возмещение расходов на оплату холодного водоснабжения, горячего водоснабжения, водоотведения, электроснабжения, отопления, связи не производится.</w:t>
      </w:r>
    </w:p>
    <w:p w:rsidR="000C0CEA" w:rsidRDefault="000C0CEA" w:rsidP="000C0CEA">
      <w:pPr>
        <w:pStyle w:val="ConsPlusNormal"/>
        <w:spacing w:before="240"/>
        <w:ind w:firstLine="540"/>
        <w:jc w:val="both"/>
      </w:pPr>
      <w:r>
        <w:t>Абзац утратил силу. - Постановление Администрации города Нижневартовска от 01.08.2024 N 638.</w:t>
      </w:r>
    </w:p>
    <w:p w:rsidR="000C0CEA" w:rsidRDefault="000C0CEA" w:rsidP="000C0CEA">
      <w:pPr>
        <w:pStyle w:val="ConsPlusNormal"/>
        <w:spacing w:before="240"/>
        <w:ind w:firstLine="540"/>
        <w:jc w:val="both"/>
      </w:pPr>
      <w:bookmarkStart w:id="5" w:name="P88"/>
      <w:bookmarkEnd w:id="5"/>
      <w:r>
        <w:t>2.10. Специалист обязан извещать руководителя по основному месту работы в течение 3 рабочих дней со дня наступления следующих обстоятельств:</w:t>
      </w:r>
    </w:p>
    <w:p w:rsidR="000C0CEA" w:rsidRDefault="000C0CEA" w:rsidP="000C0CEA">
      <w:pPr>
        <w:pStyle w:val="ConsPlusNormal"/>
        <w:spacing w:before="240"/>
        <w:ind w:firstLine="540"/>
        <w:jc w:val="both"/>
      </w:pPr>
      <w:r>
        <w:t>- об изменениях размера оплаты, установленной договором найма жилого помещения в наемном доме (с приложением соответствующих документов);</w:t>
      </w:r>
    </w:p>
    <w:p w:rsidR="000C0CEA" w:rsidRDefault="000C0CEA" w:rsidP="000C0CEA">
      <w:pPr>
        <w:pStyle w:val="ConsPlusNormal"/>
        <w:spacing w:before="240"/>
        <w:ind w:firstLine="540"/>
        <w:jc w:val="both"/>
      </w:pPr>
      <w:r>
        <w:t>- о продлении срока действия договора найма жилого помещения в наемном доме (с приложением соответствующих документов);</w:t>
      </w:r>
    </w:p>
    <w:p w:rsidR="000C0CEA" w:rsidRDefault="000C0CEA" w:rsidP="000C0CEA">
      <w:pPr>
        <w:pStyle w:val="ConsPlusNormal"/>
        <w:spacing w:before="240"/>
        <w:ind w:firstLine="540"/>
        <w:jc w:val="both"/>
      </w:pPr>
      <w:r>
        <w:t>- о досрочном расторжении договора найма жилого помещения в наемном доме;</w:t>
      </w:r>
    </w:p>
    <w:p w:rsidR="000C0CEA" w:rsidRDefault="000C0CEA" w:rsidP="000C0CEA">
      <w:pPr>
        <w:pStyle w:val="ConsPlusNormal"/>
        <w:spacing w:before="240"/>
        <w:ind w:firstLine="540"/>
        <w:jc w:val="both"/>
      </w:pPr>
      <w:r>
        <w:lastRenderedPageBreak/>
        <w:t>- о заключении нового договора найма жилого помещения в наемном доме;</w:t>
      </w:r>
    </w:p>
    <w:p w:rsidR="000C0CEA" w:rsidRDefault="000C0CEA" w:rsidP="000C0CEA">
      <w:pPr>
        <w:pStyle w:val="ConsPlusNormal"/>
        <w:spacing w:before="240"/>
        <w:ind w:firstLine="540"/>
        <w:jc w:val="both"/>
      </w:pPr>
      <w:r>
        <w:t>- о приобретении специалистом или членами его семьи в собственность или предоставлении им в пользование по договорам социального, коммерческого найма, найма служебного помещения на территории города Нижневартовска жилого помещения.</w:t>
      </w:r>
    </w:p>
    <w:p w:rsidR="000C0CEA" w:rsidRDefault="000C0CEA" w:rsidP="000C0CEA">
      <w:pPr>
        <w:pStyle w:val="ConsPlusNormal"/>
        <w:jc w:val="both"/>
      </w:pPr>
    </w:p>
    <w:p w:rsidR="000C0CEA" w:rsidRDefault="000C0CEA" w:rsidP="000C0CEA">
      <w:pPr>
        <w:pStyle w:val="ConsPlusTitle"/>
        <w:jc w:val="center"/>
        <w:outlineLvl w:val="1"/>
      </w:pPr>
      <w:r>
        <w:t>III. Условия прекращения компенсации расходов по найму</w:t>
      </w:r>
    </w:p>
    <w:p w:rsidR="000C0CEA" w:rsidRDefault="000C0CEA" w:rsidP="000C0CEA">
      <w:pPr>
        <w:pStyle w:val="ConsPlusNormal"/>
        <w:jc w:val="both"/>
      </w:pPr>
    </w:p>
    <w:p w:rsidR="000C0CEA" w:rsidRDefault="000C0CEA" w:rsidP="000C0CEA">
      <w:pPr>
        <w:pStyle w:val="ConsPlusNormal"/>
        <w:ind w:firstLine="540"/>
        <w:jc w:val="both"/>
      </w:pPr>
      <w:bookmarkStart w:id="6" w:name="P97"/>
      <w:bookmarkEnd w:id="6"/>
      <w:r>
        <w:t>3.1. Компенсация расходов по найму прекращается в случае:</w:t>
      </w:r>
    </w:p>
    <w:p w:rsidR="000C0CEA" w:rsidRDefault="000C0CEA" w:rsidP="000C0CEA">
      <w:pPr>
        <w:pStyle w:val="ConsPlusNormal"/>
        <w:spacing w:before="240"/>
        <w:ind w:firstLine="540"/>
        <w:jc w:val="both"/>
      </w:pPr>
      <w:r>
        <w:t>- подачи специалистом по основному месту работы заявления о прекращении компенсации расходов по найму;</w:t>
      </w:r>
    </w:p>
    <w:p w:rsidR="000C0CEA" w:rsidRDefault="000C0CEA" w:rsidP="000C0CEA">
      <w:pPr>
        <w:pStyle w:val="ConsPlusNormal"/>
        <w:spacing w:before="240"/>
        <w:ind w:firstLine="540"/>
        <w:jc w:val="both"/>
      </w:pPr>
      <w:r>
        <w:t>- прекращения трудового договора со специалистом;</w:t>
      </w:r>
    </w:p>
    <w:p w:rsidR="000C0CEA" w:rsidRDefault="000C0CEA" w:rsidP="000C0CEA">
      <w:pPr>
        <w:pStyle w:val="ConsPlusNormal"/>
        <w:spacing w:before="240"/>
        <w:ind w:firstLine="540"/>
        <w:jc w:val="both"/>
      </w:pPr>
      <w:r>
        <w:t>- расторжения договора найма жилого помещения в наемном доме;</w:t>
      </w:r>
    </w:p>
    <w:p w:rsidR="000C0CEA" w:rsidRDefault="000C0CEA" w:rsidP="000C0CEA">
      <w:pPr>
        <w:pStyle w:val="ConsPlusNormal"/>
        <w:spacing w:before="240"/>
        <w:ind w:firstLine="540"/>
        <w:jc w:val="both"/>
      </w:pPr>
      <w:r>
        <w:t>- приобретения специалистом или членами его семьи в собственность или предоставления им в пользование по договорам социального, коммерческого найма, найма служебного помещения на территории города Нижневартовска жилого помещения;</w:t>
      </w:r>
    </w:p>
    <w:p w:rsidR="000C0CEA" w:rsidRDefault="000C0CEA" w:rsidP="000C0CEA">
      <w:pPr>
        <w:pStyle w:val="ConsPlusNormal"/>
        <w:spacing w:before="240"/>
        <w:ind w:firstLine="540"/>
        <w:jc w:val="both"/>
      </w:pPr>
      <w:r>
        <w:t xml:space="preserve">- неисполнения специалистом обязанностей, установленных </w:t>
      </w:r>
      <w:hyperlink w:anchor="P71" w:tooltip="2.4. Повторное представление выписки из Единого государственного реестра недвижимости о зарегистрированных правах специалиста и членов его семьи на недвижимое имущество в городе Нижневартовске осуществляется специалистом ежегодно, по состоянию на дату, соответ">
        <w:r>
          <w:rPr>
            <w:color w:val="0000FF"/>
          </w:rPr>
          <w:t>пунктами 2.4</w:t>
        </w:r>
      </w:hyperlink>
      <w:r>
        <w:t xml:space="preserve">, </w:t>
      </w:r>
      <w:hyperlink w:anchor="P88" w:tooltip="2.10. Специалист обязан извещать руководителя по основному месту работы в течение 3 рабочих дней со дня наступления следующих обстоятельств:">
        <w:r>
          <w:rPr>
            <w:color w:val="0000FF"/>
          </w:rPr>
          <w:t>2.10</w:t>
        </w:r>
      </w:hyperlink>
      <w:r>
        <w:t xml:space="preserve"> настоящего Порядка;</w:t>
      </w:r>
    </w:p>
    <w:p w:rsidR="000C0CEA" w:rsidRDefault="000C0CEA" w:rsidP="000C0CEA">
      <w:pPr>
        <w:pStyle w:val="ConsPlusNormal"/>
        <w:spacing w:before="240"/>
        <w:ind w:firstLine="540"/>
        <w:jc w:val="both"/>
      </w:pPr>
      <w:r>
        <w:t xml:space="preserve">- истечения срока, указанного в </w:t>
      </w:r>
      <w:hyperlink w:anchor="P78" w:tooltip="2.8. Выплата компенсации расходов по найму специалисту осуществляется в размере 60 процентов от фактически произведенной и подтвержденной оплаты за наем жилого помещения в наемном доме, но не более 10 000 (десяти тысяч) рублей в месяц и в период не более трех ">
        <w:r>
          <w:rPr>
            <w:color w:val="0000FF"/>
          </w:rPr>
          <w:t>пункте 2.8</w:t>
        </w:r>
      </w:hyperlink>
      <w:r>
        <w:t xml:space="preserve"> настоящего Порядка.</w:t>
      </w:r>
    </w:p>
    <w:p w:rsidR="000C0CEA" w:rsidRDefault="000C0CEA" w:rsidP="000C0CEA">
      <w:pPr>
        <w:pStyle w:val="ConsPlusNormal"/>
        <w:spacing w:before="240"/>
        <w:ind w:firstLine="540"/>
        <w:jc w:val="both"/>
      </w:pPr>
      <w:r>
        <w:t xml:space="preserve">3.2. С момента наступления обстоятельств, установленных </w:t>
      </w:r>
      <w:hyperlink w:anchor="P97" w:tooltip="3.1. Компенсация расходов по найму прекращается в случае:">
        <w:r>
          <w:rPr>
            <w:color w:val="0000FF"/>
          </w:rPr>
          <w:t>пунктом 3.1</w:t>
        </w:r>
      </w:hyperlink>
      <w:r>
        <w:t xml:space="preserve"> настоящего Порядка, руководителем муниципального учреждения принимается решение о прекращении выплаты специалисту компенсации расходов по найму.</w:t>
      </w:r>
    </w:p>
    <w:p w:rsidR="000C0CEA" w:rsidRDefault="000C0CEA" w:rsidP="000C0CEA">
      <w:pPr>
        <w:pStyle w:val="ConsPlusNormal"/>
        <w:spacing w:before="240"/>
        <w:ind w:firstLine="540"/>
        <w:jc w:val="both"/>
      </w:pPr>
      <w:r>
        <w:t>Решение о прекращении компенсации расходов по найму оформляется приказом (распоряжением) муниципального учреждения и доводится до сведения специалиста в течение 3 рабочих дней со дня принятия решения.</w:t>
      </w:r>
    </w:p>
    <w:p w:rsidR="000C0CEA" w:rsidRDefault="000C0CEA" w:rsidP="000C0CEA">
      <w:pPr>
        <w:pStyle w:val="ConsPlusNormal"/>
        <w:jc w:val="both"/>
      </w:pPr>
      <w:r>
        <w:t>(в ред. постановления Администрации города Нижневартовска от 01.08.2024 N 638)</w:t>
      </w:r>
    </w:p>
    <w:p w:rsidR="000C0CEA" w:rsidRDefault="000C0CEA" w:rsidP="000C0CEA">
      <w:pPr>
        <w:pStyle w:val="ConsPlusNormal"/>
        <w:spacing w:before="240"/>
        <w:ind w:firstLine="540"/>
        <w:jc w:val="both"/>
      </w:pPr>
      <w:r>
        <w:t xml:space="preserve">3.3. Денежные средства, излишне либо необоснованно перечисленные специалисту, подлежат возврату на лицевой счет муниципального учреждения в соответствии </w:t>
      </w:r>
      <w:r>
        <w:br/>
      </w:r>
      <w:r>
        <w:t>с действующим законодательством Российской Федерации.</w:t>
      </w: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jc w:val="right"/>
        <w:outlineLvl w:val="1"/>
      </w:pPr>
      <w:r>
        <w:t>Приложение</w:t>
      </w:r>
    </w:p>
    <w:p w:rsidR="000C0CEA" w:rsidRDefault="000C0CEA" w:rsidP="000C0CEA">
      <w:pPr>
        <w:pStyle w:val="ConsPlusNormal"/>
        <w:jc w:val="right"/>
      </w:pPr>
      <w:r>
        <w:t>к Порядку частичной компенсации расходов</w:t>
      </w:r>
    </w:p>
    <w:p w:rsidR="000C0CEA" w:rsidRDefault="000C0CEA" w:rsidP="000C0CEA">
      <w:pPr>
        <w:pStyle w:val="ConsPlusNormal"/>
        <w:jc w:val="right"/>
      </w:pPr>
      <w:r>
        <w:t>на оплату стоимости по договорам найма</w:t>
      </w:r>
    </w:p>
    <w:p w:rsidR="000C0CEA" w:rsidRDefault="000C0CEA" w:rsidP="000C0CEA">
      <w:pPr>
        <w:pStyle w:val="ConsPlusNormal"/>
        <w:jc w:val="right"/>
      </w:pPr>
      <w:r>
        <w:t>жилого помещения в наемном доме в городе</w:t>
      </w:r>
    </w:p>
    <w:p w:rsidR="000C0CEA" w:rsidRDefault="000C0CEA" w:rsidP="000C0CEA">
      <w:pPr>
        <w:pStyle w:val="ConsPlusNormal"/>
        <w:jc w:val="right"/>
      </w:pPr>
      <w:r>
        <w:t>Нижневартовске педагогическим работникам</w:t>
      </w:r>
    </w:p>
    <w:p w:rsidR="000C0CEA" w:rsidRDefault="000C0CEA" w:rsidP="000C0CEA">
      <w:pPr>
        <w:pStyle w:val="ConsPlusNormal"/>
        <w:jc w:val="right"/>
      </w:pPr>
      <w:r>
        <w:t>и тренерам муниципальных учреждений сферы</w:t>
      </w:r>
    </w:p>
    <w:p w:rsidR="000C0CEA" w:rsidRDefault="000C0CEA" w:rsidP="000C0CEA">
      <w:pPr>
        <w:pStyle w:val="ConsPlusNormal"/>
        <w:jc w:val="right"/>
      </w:pPr>
      <w:r>
        <w:t>образования, культуры, физической культуры</w:t>
      </w:r>
    </w:p>
    <w:p w:rsidR="000C0CEA" w:rsidRDefault="000C0CEA" w:rsidP="000C0CEA">
      <w:pPr>
        <w:pStyle w:val="ConsPlusNormal"/>
        <w:jc w:val="right"/>
      </w:pPr>
      <w:r>
        <w:t>и спорта города Нижневартовска</w:t>
      </w:r>
    </w:p>
    <w:p w:rsidR="000C0CEA" w:rsidRDefault="000C0CEA" w:rsidP="000C0CEA">
      <w:pPr>
        <w:pStyle w:val="ConsPlusNormal"/>
        <w:spacing w:after="1"/>
      </w:pPr>
    </w:p>
    <w:p w:rsidR="000C0CEA" w:rsidRDefault="000C0CEA" w:rsidP="000C0CEA">
      <w:pPr>
        <w:pStyle w:val="ConsPlusNormal"/>
        <w:jc w:val="both"/>
      </w:pPr>
    </w:p>
    <w:p w:rsidR="000C0CEA" w:rsidRDefault="000C0CEA" w:rsidP="000C0CEA">
      <w:pPr>
        <w:pStyle w:val="ConsPlusNonformat"/>
        <w:jc w:val="both"/>
      </w:pPr>
      <w:r>
        <w:t xml:space="preserve">                            _______________________________________________</w:t>
      </w:r>
    </w:p>
    <w:p w:rsidR="000C0CEA" w:rsidRDefault="000C0CEA" w:rsidP="000C0CEA">
      <w:pPr>
        <w:pStyle w:val="ConsPlusNonformat"/>
        <w:jc w:val="both"/>
      </w:pPr>
      <w:r>
        <w:t xml:space="preserve">                            (должность, фамилия, имя, отчество руководителя</w:t>
      </w:r>
    </w:p>
    <w:p w:rsidR="000C0CEA" w:rsidRDefault="000C0CEA" w:rsidP="000C0CEA">
      <w:pPr>
        <w:pStyle w:val="ConsPlusNonformat"/>
        <w:jc w:val="both"/>
      </w:pPr>
      <w:r>
        <w:t xml:space="preserve">                              муниципального учреждения сферы образования,</w:t>
      </w:r>
    </w:p>
    <w:p w:rsidR="000C0CEA" w:rsidRDefault="000C0CEA" w:rsidP="000C0CEA">
      <w:pPr>
        <w:pStyle w:val="ConsPlusNonformat"/>
        <w:jc w:val="both"/>
      </w:pPr>
      <w:r>
        <w:t xml:space="preserve">                                    культуры, физической культуры</w:t>
      </w:r>
    </w:p>
    <w:p w:rsidR="000C0CEA" w:rsidRDefault="000C0CEA" w:rsidP="000C0CEA">
      <w:pPr>
        <w:pStyle w:val="ConsPlusNonformat"/>
        <w:jc w:val="both"/>
      </w:pPr>
      <w:r>
        <w:t xml:space="preserve">                                    и спорта города Нижневартовска)</w:t>
      </w:r>
    </w:p>
    <w:p w:rsidR="000C0CEA" w:rsidRDefault="000C0CEA" w:rsidP="000C0CEA">
      <w:pPr>
        <w:pStyle w:val="ConsPlusNonformat"/>
        <w:jc w:val="both"/>
      </w:pPr>
    </w:p>
    <w:p w:rsidR="000C0CEA" w:rsidRDefault="000C0CEA" w:rsidP="000C0CEA">
      <w:pPr>
        <w:pStyle w:val="ConsPlusNonformat"/>
        <w:jc w:val="both"/>
      </w:pPr>
    </w:p>
    <w:p w:rsidR="000C0CEA" w:rsidRDefault="000C0CEA" w:rsidP="000C0CEA">
      <w:pPr>
        <w:pStyle w:val="ConsPlusNonformat"/>
        <w:jc w:val="both"/>
      </w:pPr>
      <w:r>
        <w:t xml:space="preserve">    Фамилия, имя, отчество специалиста (без сокращений) ___________________</w:t>
      </w:r>
    </w:p>
    <w:p w:rsidR="000C0CEA" w:rsidRDefault="000C0CEA" w:rsidP="000C0CEA">
      <w:pPr>
        <w:pStyle w:val="ConsPlusNonformat"/>
        <w:jc w:val="both"/>
      </w:pPr>
      <w:r>
        <w:t>___________________________________________________________________________</w:t>
      </w:r>
    </w:p>
    <w:p w:rsidR="000C0CEA" w:rsidRDefault="000C0CEA" w:rsidP="000C0CEA">
      <w:pPr>
        <w:pStyle w:val="ConsPlusNonformat"/>
        <w:jc w:val="both"/>
      </w:pPr>
      <w:r>
        <w:t>паспорт ___________________________________________________________________</w:t>
      </w:r>
    </w:p>
    <w:p w:rsidR="000C0CEA" w:rsidRDefault="000C0CEA" w:rsidP="000C0CEA">
      <w:pPr>
        <w:pStyle w:val="ConsPlusNonformat"/>
        <w:jc w:val="both"/>
      </w:pPr>
      <w:r>
        <w:t xml:space="preserve">                                 (серия, номер)</w:t>
      </w:r>
    </w:p>
    <w:p w:rsidR="000C0CEA" w:rsidRDefault="000C0CEA" w:rsidP="000C0CEA">
      <w:pPr>
        <w:pStyle w:val="ConsPlusNonformat"/>
        <w:jc w:val="both"/>
      </w:pPr>
      <w:r>
        <w:t>выдан _____________________________________________________________________</w:t>
      </w:r>
    </w:p>
    <w:p w:rsidR="000C0CEA" w:rsidRDefault="000C0CEA" w:rsidP="000C0CEA">
      <w:pPr>
        <w:pStyle w:val="ConsPlusNonformat"/>
        <w:jc w:val="both"/>
      </w:pPr>
      <w:r>
        <w:t xml:space="preserve">                                 (когда и кем)</w:t>
      </w:r>
    </w:p>
    <w:p w:rsidR="000C0CEA" w:rsidRDefault="000C0CEA" w:rsidP="000C0CEA">
      <w:pPr>
        <w:pStyle w:val="ConsPlusNonformat"/>
        <w:jc w:val="both"/>
      </w:pPr>
      <w:r>
        <w:t>адрес регистрации по месту жительства: ____________________________________</w:t>
      </w:r>
    </w:p>
    <w:p w:rsidR="000C0CEA" w:rsidRDefault="000C0CEA" w:rsidP="000C0CEA">
      <w:pPr>
        <w:pStyle w:val="ConsPlusNonformat"/>
        <w:jc w:val="both"/>
      </w:pPr>
      <w:r>
        <w:t>адрес регистрации по месту пребывания: ____________________________________</w:t>
      </w:r>
    </w:p>
    <w:p w:rsidR="000C0CEA" w:rsidRDefault="000C0CEA" w:rsidP="000C0CEA">
      <w:pPr>
        <w:pStyle w:val="ConsPlusNonformat"/>
        <w:jc w:val="both"/>
      </w:pPr>
      <w:r>
        <w:t>адрес фактического места жительства: ______________________________________</w:t>
      </w:r>
    </w:p>
    <w:p w:rsidR="000C0CEA" w:rsidRDefault="000C0CEA" w:rsidP="000C0CEA">
      <w:pPr>
        <w:pStyle w:val="ConsPlusNonformat"/>
        <w:jc w:val="both"/>
      </w:pPr>
      <w:r>
        <w:t>телефон: ________________, электронный адрес: _____________________________</w:t>
      </w:r>
    </w:p>
    <w:p w:rsidR="000C0CEA" w:rsidRDefault="000C0CEA" w:rsidP="000C0CEA">
      <w:pPr>
        <w:pStyle w:val="ConsPlusNonformat"/>
        <w:jc w:val="both"/>
      </w:pPr>
    </w:p>
    <w:p w:rsidR="000C0CEA" w:rsidRDefault="000C0CEA" w:rsidP="000C0CEA">
      <w:pPr>
        <w:pStyle w:val="ConsPlusNonformat"/>
        <w:jc w:val="both"/>
      </w:pPr>
    </w:p>
    <w:p w:rsidR="000C0CEA" w:rsidRDefault="000C0CEA" w:rsidP="000C0CEA">
      <w:pPr>
        <w:pStyle w:val="ConsPlusNonformat"/>
        <w:jc w:val="both"/>
      </w:pPr>
      <w:bookmarkStart w:id="7" w:name="P144"/>
      <w:bookmarkEnd w:id="7"/>
      <w:r>
        <w:t xml:space="preserve">                                заявление.</w:t>
      </w:r>
    </w:p>
    <w:p w:rsidR="000C0CEA" w:rsidRDefault="000C0CEA" w:rsidP="000C0CEA">
      <w:pPr>
        <w:pStyle w:val="ConsPlusNonformat"/>
        <w:jc w:val="both"/>
      </w:pPr>
    </w:p>
    <w:p w:rsidR="000C0CEA" w:rsidRDefault="000C0CEA" w:rsidP="000C0CEA">
      <w:pPr>
        <w:pStyle w:val="ConsPlusNonformat"/>
        <w:jc w:val="both"/>
      </w:pPr>
      <w:r>
        <w:t xml:space="preserve">    Прошу компенсировать расходы по найму жилого помещения в наемном доме в</w:t>
      </w:r>
    </w:p>
    <w:p w:rsidR="000C0CEA" w:rsidRDefault="000C0CEA" w:rsidP="000C0CEA">
      <w:pPr>
        <w:pStyle w:val="ConsPlusNonformat"/>
        <w:jc w:val="both"/>
      </w:pPr>
      <w:r>
        <w:t xml:space="preserve">соответствии   </w:t>
      </w:r>
      <w:proofErr w:type="gramStart"/>
      <w:r>
        <w:t>с  договором</w:t>
      </w:r>
      <w:proofErr w:type="gramEnd"/>
      <w:r>
        <w:t xml:space="preserve">  найма  жилого  помещения  в  наемном  доме  от</w:t>
      </w:r>
    </w:p>
    <w:p w:rsidR="000C0CEA" w:rsidRDefault="000C0CEA" w:rsidP="000C0CEA">
      <w:pPr>
        <w:pStyle w:val="ConsPlusNonformat"/>
        <w:jc w:val="both"/>
      </w:pPr>
      <w:r>
        <w:t>__________________________________________________________________________,</w:t>
      </w:r>
    </w:p>
    <w:p w:rsidR="000C0CEA" w:rsidRDefault="000C0CEA" w:rsidP="000C0CEA">
      <w:pPr>
        <w:pStyle w:val="ConsPlusNonformat"/>
        <w:jc w:val="both"/>
      </w:pPr>
      <w:r>
        <w:t>заключенным с ____________________________________________________________.</w:t>
      </w:r>
    </w:p>
    <w:p w:rsidR="000C0CEA" w:rsidRDefault="000C0CEA" w:rsidP="000C0CEA">
      <w:pPr>
        <w:pStyle w:val="ConsPlusNonformat"/>
        <w:jc w:val="both"/>
      </w:pPr>
    </w:p>
    <w:p w:rsidR="000C0CEA" w:rsidRDefault="000C0CEA" w:rsidP="000C0CEA">
      <w:pPr>
        <w:pStyle w:val="ConsPlusNonformat"/>
        <w:jc w:val="both"/>
      </w:pPr>
      <w:r>
        <w:t xml:space="preserve">    </w:t>
      </w:r>
      <w:proofErr w:type="gramStart"/>
      <w:r>
        <w:t>Об  изменении</w:t>
      </w:r>
      <w:proofErr w:type="gramEnd"/>
      <w:r>
        <w:t xml:space="preserve"> фактов, являющихся основанием для компенсации расходов по</w:t>
      </w:r>
    </w:p>
    <w:p w:rsidR="000C0CEA" w:rsidRDefault="000C0CEA" w:rsidP="000C0CEA">
      <w:pPr>
        <w:pStyle w:val="ConsPlusNonformat"/>
        <w:jc w:val="both"/>
      </w:pPr>
      <w:proofErr w:type="gramStart"/>
      <w:r>
        <w:t>договору  найма</w:t>
      </w:r>
      <w:proofErr w:type="gramEnd"/>
      <w:r>
        <w:t xml:space="preserve">  жилого  помещения  в  наемном  доме,  обязуюсь  сообщать в</w:t>
      </w:r>
    </w:p>
    <w:p w:rsidR="000C0CEA" w:rsidRDefault="000C0CEA" w:rsidP="000C0CEA">
      <w:pPr>
        <w:pStyle w:val="ConsPlusNonformat"/>
        <w:jc w:val="both"/>
      </w:pPr>
      <w:r>
        <w:t>установленные сроки.</w:t>
      </w:r>
    </w:p>
    <w:p w:rsidR="000C0CEA" w:rsidRDefault="000C0CEA" w:rsidP="000C0CEA">
      <w:pPr>
        <w:pStyle w:val="ConsPlusNonformat"/>
        <w:jc w:val="both"/>
      </w:pPr>
    </w:p>
    <w:p w:rsidR="000C0CEA" w:rsidRDefault="000C0CEA" w:rsidP="000C0CEA">
      <w:pPr>
        <w:pStyle w:val="ConsPlusNonformat"/>
        <w:jc w:val="both"/>
      </w:pPr>
      <w:r>
        <w:t xml:space="preserve">    </w:t>
      </w:r>
      <w:proofErr w:type="gramStart"/>
      <w:r>
        <w:t>Приложение:  перечень</w:t>
      </w:r>
      <w:proofErr w:type="gramEnd"/>
      <w:r>
        <w:t xml:space="preserve"> документов, являющихся основанием для компенсации</w:t>
      </w:r>
    </w:p>
    <w:p w:rsidR="000C0CEA" w:rsidRDefault="000C0CEA" w:rsidP="000C0CEA">
      <w:pPr>
        <w:pStyle w:val="ConsPlusNonformat"/>
        <w:jc w:val="both"/>
      </w:pPr>
      <w:r>
        <w:t>расходов по договору найма жилого помещения в наемном доме.</w:t>
      </w:r>
    </w:p>
    <w:p w:rsidR="000C0CEA" w:rsidRDefault="000C0CEA" w:rsidP="000C0CEA">
      <w:pPr>
        <w:pStyle w:val="ConsPlusNonformat"/>
        <w:jc w:val="both"/>
      </w:pPr>
    </w:p>
    <w:p w:rsidR="000C0CEA" w:rsidRDefault="000C0CEA" w:rsidP="000C0CEA">
      <w:pPr>
        <w:pStyle w:val="ConsPlusNonformat"/>
        <w:jc w:val="both"/>
      </w:pPr>
    </w:p>
    <w:p w:rsidR="000C0CEA" w:rsidRDefault="000C0CEA" w:rsidP="000C0CEA">
      <w:pPr>
        <w:pStyle w:val="ConsPlusNonformat"/>
        <w:jc w:val="both"/>
      </w:pPr>
      <w:r>
        <w:t>___________                        ____________ ___________________________</w:t>
      </w:r>
    </w:p>
    <w:p w:rsidR="000C0CEA" w:rsidRDefault="000C0CEA" w:rsidP="000C0CEA">
      <w:pPr>
        <w:pStyle w:val="ConsPlusNonformat"/>
        <w:jc w:val="both"/>
      </w:pPr>
      <w:r>
        <w:t xml:space="preserve">  (</w:t>
      </w:r>
      <w:proofErr w:type="gramStart"/>
      <w:r>
        <w:t xml:space="preserve">дата)   </w:t>
      </w:r>
      <w:proofErr w:type="gramEnd"/>
      <w:r>
        <w:t xml:space="preserve">                          (подпись)   (фамилия, имя, отчество</w:t>
      </w:r>
    </w:p>
    <w:p w:rsidR="000C0CEA" w:rsidRDefault="000C0CEA" w:rsidP="000C0CEA">
      <w:pPr>
        <w:pStyle w:val="ConsPlusNonformat"/>
        <w:jc w:val="both"/>
      </w:pPr>
      <w:r>
        <w:t xml:space="preserve">                                                    (без сокращений))</w:t>
      </w:r>
    </w:p>
    <w:p w:rsidR="000C0CEA" w:rsidRDefault="000C0CEA" w:rsidP="000C0CEA">
      <w:pPr>
        <w:pStyle w:val="ConsPlusNormal"/>
        <w:jc w:val="both"/>
      </w:pPr>
    </w:p>
    <w:p w:rsidR="000C0CEA" w:rsidRDefault="000C0CEA" w:rsidP="000C0CEA">
      <w:pPr>
        <w:pStyle w:val="ConsPlusNormal"/>
        <w:jc w:val="both"/>
      </w:pPr>
    </w:p>
    <w:p w:rsidR="000C0CEA" w:rsidRDefault="000C0CEA" w:rsidP="000C0CEA">
      <w:pPr>
        <w:pStyle w:val="ConsPlusNormal"/>
        <w:pBdr>
          <w:bottom w:val="single" w:sz="6" w:space="0" w:color="auto"/>
        </w:pBdr>
        <w:spacing w:before="100" w:after="100"/>
        <w:jc w:val="both"/>
        <w:rPr>
          <w:sz w:val="2"/>
          <w:szCs w:val="2"/>
        </w:rPr>
      </w:pPr>
    </w:p>
    <w:p w:rsidR="00EF4CB1" w:rsidRDefault="00EF4CB1"/>
    <w:sectPr w:rsidR="00EF4CB1" w:rsidSect="000C0CEA">
      <w:headerReference w:type="default" r:id="rId4"/>
      <w:footerReference w:type="default" r:id="rId5"/>
      <w:headerReference w:type="first" r:id="rId6"/>
      <w:footerReference w:type="first" r:id="rId7"/>
      <w:pgSz w:w="11906" w:h="16838"/>
      <w:pgMar w:top="1134" w:right="567" w:bottom="1134" w:left="1701" w:header="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CFA" w:rsidRDefault="000C0CEA">
    <w:pPr>
      <w:pStyle w:val="ConsPlusNormal"/>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CFA" w:rsidRDefault="000C0CEA">
    <w:pPr>
      <w:pStyle w:val="ConsPlusNormal"/>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CFA" w:rsidRDefault="000C0CEA">
    <w:pPr>
      <w:pStyle w:val="ConsPlusNormal"/>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CFA" w:rsidRDefault="000C0CEA">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CEA"/>
    <w:rsid w:val="000C0CEA"/>
    <w:rsid w:val="00EF4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8F0D"/>
  <w15:chartTrackingRefBased/>
  <w15:docId w15:val="{1DDA49BC-84DE-4FAE-9CF7-3FC05B014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CE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C0CEA"/>
    <w:pPr>
      <w:widowControl w:val="0"/>
      <w:spacing w:after="0" w:line="240" w:lineRule="auto"/>
    </w:pPr>
    <w:rPr>
      <w:rFonts w:ascii="Times New Roman" w:eastAsia="Times New Roman" w:hAnsi="Times New Roman" w:cs="Times New Roman"/>
      <w:sz w:val="24"/>
      <w:szCs w:val="20"/>
      <w:lang w:eastAsia="ru-RU"/>
    </w:rPr>
  </w:style>
  <w:style w:type="paragraph" w:customStyle="1" w:styleId="ConsPlusNonformat">
    <w:name w:val="ConsPlusNonformat"/>
    <w:rsid w:val="000C0CEA"/>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C0CEA"/>
    <w:pPr>
      <w:widowControl w:val="0"/>
      <w:spacing w:after="0" w:line="240" w:lineRule="auto"/>
    </w:pPr>
    <w:rPr>
      <w:rFonts w:ascii="Arial" w:eastAsia="Times New Roman" w:hAnsi="Arial" w:cs="Arial"/>
      <w:b/>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2166</Words>
  <Characters>12347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Альмира Фаргатовна</dc:creator>
  <cp:keywords/>
  <dc:description/>
  <cp:lastModifiedBy>Бондаренко Альмира Фаргатовна</cp:lastModifiedBy>
  <cp:revision>1</cp:revision>
  <dcterms:created xsi:type="dcterms:W3CDTF">2025-08-26T05:29:00Z</dcterms:created>
  <dcterms:modified xsi:type="dcterms:W3CDTF">2025-08-26T05:32:00Z</dcterms:modified>
</cp:coreProperties>
</file>