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ind w:left="6372" w:right="-141" w:hanging="0"/>
        <w:jc w:val="right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Приложение № 3 </w:t>
      </w:r>
    </w:p>
    <w:p>
      <w:pPr>
        <w:pStyle w:val="1"/>
        <w:ind w:left="6372" w:right="-141" w:hanging="0"/>
        <w:jc w:val="right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>к договору №</w:t>
      </w:r>
      <w:r>
        <w:rPr>
          <w:b w:val="false"/>
          <w:sz w:val="24"/>
          <w:szCs w:val="24"/>
          <w:lang w:val="ru-RU"/>
        </w:rPr>
        <w:t xml:space="preserve"> 11 </w:t>
      </w:r>
      <w:r>
        <w:rPr>
          <w:b w:val="false"/>
          <w:sz w:val="24"/>
          <w:szCs w:val="24"/>
        </w:rPr>
        <w:t>- Т/202</w:t>
      </w:r>
      <w:r>
        <w:rPr>
          <w:b w:val="false"/>
          <w:sz w:val="24"/>
          <w:szCs w:val="24"/>
          <w:lang w:val="en-US"/>
        </w:rPr>
        <w:t>4</w:t>
      </w:r>
      <w:r>
        <w:rPr>
          <w:b w:val="false"/>
          <w:sz w:val="24"/>
          <w:szCs w:val="24"/>
        </w:rPr>
        <w:t xml:space="preserve"> </w:t>
      </w:r>
    </w:p>
    <w:p>
      <w:pPr>
        <w:pStyle w:val="1"/>
        <w:ind w:left="6372" w:right="-141" w:hanging="0"/>
        <w:jc w:val="righ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1"/>
        <w:ind w:left="6372" w:right="-141" w:hanging="0"/>
        <w:jc w:val="right"/>
        <w:rPr>
          <w:b w:val="false"/>
          <w:sz w:val="18"/>
          <w:szCs w:val="18"/>
        </w:rPr>
      </w:pPr>
      <w:r>
        <w:rPr>
          <w:b w:val="false"/>
          <w:sz w:val="18"/>
          <w:szCs w:val="18"/>
        </w:rPr>
      </w:r>
    </w:p>
    <w:tbl>
      <w:tblPr>
        <w:tblStyle w:val="TableStyle0"/>
        <w:tblW w:w="1042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08"/>
        <w:gridCol w:w="417"/>
        <w:gridCol w:w="150"/>
        <w:gridCol w:w="4444"/>
        <w:gridCol w:w="518"/>
        <w:gridCol w:w="140"/>
        <w:gridCol w:w="391"/>
        <w:gridCol w:w="83"/>
        <w:gridCol w:w="802"/>
        <w:gridCol w:w="336"/>
        <w:gridCol w:w="39"/>
        <w:gridCol w:w="617"/>
        <w:gridCol w:w="904"/>
        <w:gridCol w:w="99"/>
        <w:gridCol w:w="1215"/>
        <w:gridCol w:w="50"/>
        <w:gridCol w:w="108"/>
      </w:tblGrid>
      <w:tr>
        <w:trPr>
          <w:trHeight w:val="458" w:hRule="atLeast"/>
        </w:trPr>
        <w:tc>
          <w:tcPr>
            <w:tcW w:w="10313" w:type="dxa"/>
            <w:gridSpan w:val="16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Акт № ______ от _____________ 202</w:t>
            </w:r>
            <w:r>
              <w:rPr>
                <w:rFonts w:eastAsia="" w:cs="Times New Roman" w:ascii="Times New Roman" w:hAnsi="Times New Roman"/>
                <w:b/>
                <w:kern w:val="0"/>
                <w:sz w:val="24"/>
                <w:szCs w:val="24"/>
                <w:lang w:val="en-US" w:eastAsia="ru-RU" w:bidi="ar-SA"/>
              </w:rPr>
              <w:t>4</w:t>
            </w:r>
            <w:r>
              <w:rPr>
                <w:rFonts w:eastAsia="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 г.</w:t>
            </w:r>
          </w:p>
        </w:tc>
        <w:tc>
          <w:tcPr>
            <w:tcW w:w="1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eastAsia="" w:cs=""/>
                <w:kern w:val="0"/>
                <w:sz w:val="16"/>
                <w:szCs w:val="22"/>
                <w:lang w:val="ru-RU" w:eastAsia="ru-RU" w:bidi="ar-SA"/>
              </w:rPr>
            </w:pPr>
            <w:r>
              <w:rPr>
                <w:rFonts w:eastAsia="" w:cs="" w:ascii="Arial" w:hAnsi="Arial"/>
                <w:kern w:val="0"/>
                <w:sz w:val="16"/>
                <w:szCs w:val="22"/>
                <w:lang w:val="ru-RU" w:eastAsia="ru-RU" w:bidi="ar-SA"/>
              </w:rPr>
            </w:r>
          </w:p>
        </w:tc>
      </w:tr>
      <w:tr>
        <w:trPr>
          <w:trHeight w:val="60" w:hRule="atLeast"/>
        </w:trPr>
        <w:tc>
          <w:tcPr>
            <w:tcW w:w="10313" w:type="dxa"/>
            <w:gridSpan w:val="16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на возмещение затрат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Наименование организации Работодателя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ИНН/КПП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Адрес:</w:t>
            </w:r>
          </w:p>
        </w:tc>
        <w:tc>
          <w:tcPr>
            <w:tcW w:w="1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eastAsia="" w:cs=""/>
                <w:kern w:val="0"/>
                <w:sz w:val="16"/>
                <w:szCs w:val="22"/>
                <w:lang w:val="ru-RU" w:eastAsia="ru-RU" w:bidi="ar-SA"/>
              </w:rPr>
            </w:pPr>
            <w:r>
              <w:rPr>
                <w:rFonts w:eastAsia="" w:cs="" w:ascii="Arial" w:hAnsi="Arial"/>
                <w:kern w:val="0"/>
                <w:sz w:val="16"/>
                <w:szCs w:val="22"/>
                <w:lang w:val="ru-RU" w:eastAsia="ru-RU" w:bidi="ar-SA"/>
              </w:rPr>
            </w:r>
          </w:p>
        </w:tc>
      </w:tr>
      <w:tr>
        <w:trPr>
          <w:trHeight w:val="60" w:hRule="atLeast"/>
        </w:trPr>
        <w:tc>
          <w:tcPr>
            <w:tcW w:w="1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13" w:type="dxa"/>
            <w:gridSpan w:val="16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Основание: Договор №____ от __________</w:t>
            </w:r>
          </w:p>
        </w:tc>
      </w:tr>
      <w:tr>
        <w:trPr>
          <w:trHeight w:val="60" w:hRule="atLeast"/>
        </w:trPr>
        <w:tc>
          <w:tcPr>
            <w:tcW w:w="1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13" w:type="dxa"/>
            <w:gridSpan w:val="16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Валюта: Руб.</w:t>
            </w:r>
          </w:p>
        </w:tc>
      </w:tr>
      <w:tr>
        <w:trPr>
          <w:trHeight w:val="150" w:hRule="atLeast"/>
        </w:trPr>
        <w:tc>
          <w:tcPr>
            <w:tcW w:w="1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67" w:type="dxa"/>
            <w:gridSpan w:val="2"/>
            <w:tcBorders>
              <w:bottom w:val="single" w:sz="4" w:space="0" w:color="000000"/>
            </w:tcBorders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962" w:type="dxa"/>
            <w:gridSpan w:val="2"/>
            <w:tcBorders>
              <w:bottom w:val="single" w:sz="4" w:space="0" w:color="000000"/>
            </w:tcBorders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14" w:type="dxa"/>
            <w:gridSpan w:val="3"/>
            <w:tcBorders>
              <w:bottom w:val="single" w:sz="4" w:space="0" w:color="000000"/>
            </w:tcBorders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8" w:type="dxa"/>
            <w:gridSpan w:val="2"/>
            <w:tcBorders>
              <w:bottom w:val="single" w:sz="4" w:space="0" w:color="000000"/>
            </w:tcBorders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59" w:type="dxa"/>
            <w:gridSpan w:val="4"/>
            <w:tcBorders>
              <w:bottom w:val="single" w:sz="4" w:space="0" w:color="000000"/>
            </w:tcBorders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65" w:type="dxa"/>
            <w:gridSpan w:val="2"/>
            <w:tcBorders>
              <w:bottom w:val="single" w:sz="4" w:space="0" w:color="000000"/>
            </w:tcBorders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eastAsia="" w:cs=""/>
                <w:kern w:val="0"/>
                <w:sz w:val="16"/>
                <w:szCs w:val="22"/>
                <w:lang w:val="ru-RU" w:eastAsia="ru-RU" w:bidi="ar-SA"/>
              </w:rPr>
            </w:pPr>
            <w:r>
              <w:rPr>
                <w:rFonts w:eastAsia="" w:cs="" w:ascii="Arial" w:hAnsi="Arial"/>
                <w:kern w:val="0"/>
                <w:sz w:val="16"/>
                <w:szCs w:val="22"/>
                <w:lang w:val="ru-RU" w:eastAsia="ru-RU" w:bidi="ar-SA"/>
              </w:rPr>
            </w:r>
          </w:p>
        </w:tc>
      </w:tr>
      <w:tr>
        <w:trPr>
          <w:trHeight w:val="60" w:hRule="atLeast"/>
        </w:trPr>
        <w:tc>
          <w:tcPr>
            <w:tcW w:w="1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48" w:hanging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48" w:hanging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№</w:t>
            </w:r>
          </w:p>
        </w:tc>
        <w:tc>
          <w:tcPr>
            <w:tcW w:w="5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Наименование работы (услуги)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Ед. изм.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Кол-во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Цена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284" w:hang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Сумма</w:t>
            </w:r>
          </w:p>
        </w:tc>
        <w:tc>
          <w:tcPr>
            <w:tcW w:w="1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eastAsia="" w:cs=""/>
                <w:kern w:val="0"/>
                <w:sz w:val="16"/>
                <w:szCs w:val="22"/>
                <w:lang w:val="ru-RU" w:eastAsia="ru-RU" w:bidi="ar-SA"/>
              </w:rPr>
            </w:pPr>
            <w:r>
              <w:rPr>
                <w:rFonts w:eastAsia="" w:cs="" w:ascii="Arial" w:hAnsi="Arial"/>
                <w:kern w:val="0"/>
                <w:sz w:val="16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1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48" w:hanging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48" w:hanging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200"/>
              <w:ind w:left="48" w:hanging="0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  <w:t>1</w:t>
            </w:r>
          </w:p>
        </w:tc>
        <w:tc>
          <w:tcPr>
            <w:tcW w:w="5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788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1788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Возмещение затрат, связанных с созданием временных рабочих мест для несовершеннолетних граждан за ________________ 202</w:t>
            </w: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en-US" w:eastAsia="ru-RU" w:bidi="ar-SA"/>
              </w:rPr>
              <w:t>4</w:t>
            </w: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 xml:space="preserve"> г.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788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 xml:space="preserve">                                    </w:t>
            </w: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(отчетный месяц)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рабочее место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1,000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 xml:space="preserve">6 </w:t>
            </w: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en-US" w:eastAsia="ru-RU" w:bidi="ar-SA"/>
              </w:rPr>
              <w:t>235,45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 xml:space="preserve">6 </w:t>
            </w: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en-US" w:eastAsia="ru-RU" w:bidi="ar-SA"/>
              </w:rPr>
              <w:t>235,45</w:t>
            </w:r>
          </w:p>
        </w:tc>
        <w:tc>
          <w:tcPr>
            <w:tcW w:w="1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eastAsia="" w:cs=""/>
                <w:kern w:val="0"/>
                <w:sz w:val="16"/>
                <w:szCs w:val="22"/>
                <w:lang w:val="ru-RU" w:eastAsia="ru-RU" w:bidi="ar-SA"/>
              </w:rPr>
            </w:pPr>
            <w:r>
              <w:rPr>
                <w:rFonts w:eastAsia="" w:cs="" w:ascii="Arial" w:hAnsi="Arial"/>
                <w:kern w:val="0"/>
                <w:sz w:val="16"/>
                <w:szCs w:val="22"/>
                <w:lang w:val="ru-RU" w:eastAsia="ru-RU" w:bidi="ar-SA"/>
              </w:rPr>
            </w:r>
          </w:p>
        </w:tc>
      </w:tr>
      <w:tr>
        <w:trPr>
          <w:trHeight w:val="60" w:hRule="atLeast"/>
        </w:trPr>
        <w:tc>
          <w:tcPr>
            <w:tcW w:w="1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284" w:hanging="0"/>
              <w:jc w:val="right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 w:ascii="Times New Roman" w:hAnsi="Times New Roman"/>
                <w:b/>
                <w:sz w:val="22"/>
              </w:rPr>
            </w:r>
          </w:p>
        </w:tc>
        <w:tc>
          <w:tcPr>
            <w:tcW w:w="8940" w:type="dxa"/>
            <w:gridSpan w:val="13"/>
            <w:tcBorders>
              <w:top w:val="single" w:sz="4" w:space="0" w:color="000000"/>
              <w:right w:val="single" w:sz="4" w:space="0" w:color="000000"/>
            </w:tcBorders>
            <w:shd w:color="FFFFFF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284" w:hanging="0"/>
              <w:jc w:val="right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2"/>
                <w:szCs w:val="22"/>
                <w:lang w:val="ru-RU" w:eastAsia="ru-RU" w:bidi="ar-SA"/>
              </w:rPr>
              <w:t>Итого: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284" w:hanging="0"/>
              <w:jc w:val="right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2"/>
                <w:szCs w:val="22"/>
                <w:lang w:val="ru-RU" w:eastAsia="ru-RU" w:bidi="ar-SA"/>
              </w:rPr>
              <w:t xml:space="preserve">6 </w:t>
            </w:r>
            <w:r>
              <w:rPr>
                <w:rFonts w:eastAsia="" w:cs="Times New Roman" w:ascii="Times New Roman" w:hAnsi="Times New Roman"/>
                <w:b/>
                <w:kern w:val="0"/>
                <w:sz w:val="22"/>
                <w:szCs w:val="22"/>
                <w:lang w:val="en-US" w:eastAsia="ru-RU" w:bidi="ar-SA"/>
              </w:rPr>
              <w:t>235,45</w:t>
            </w:r>
          </w:p>
        </w:tc>
        <w:tc>
          <w:tcPr>
            <w:tcW w:w="1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eastAsia="" w:cs=""/>
                <w:kern w:val="0"/>
                <w:sz w:val="16"/>
                <w:szCs w:val="22"/>
                <w:lang w:val="ru-RU" w:eastAsia="ru-RU" w:bidi="ar-SA"/>
              </w:rPr>
            </w:pPr>
            <w:r>
              <w:rPr>
                <w:rFonts w:eastAsia="" w:cs="" w:ascii="Arial" w:hAnsi="Arial"/>
                <w:kern w:val="0"/>
                <w:sz w:val="16"/>
                <w:szCs w:val="22"/>
                <w:lang w:val="ru-RU" w:eastAsia="ru-RU" w:bidi="ar-SA"/>
              </w:rPr>
            </w:r>
          </w:p>
        </w:tc>
      </w:tr>
      <w:tr>
        <w:trPr>
          <w:trHeight w:val="60" w:hRule="atLeast"/>
        </w:trPr>
        <w:tc>
          <w:tcPr>
            <w:tcW w:w="1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284" w:hanging="0"/>
              <w:jc w:val="right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 w:ascii="Times New Roman" w:hAnsi="Times New Roman"/>
                <w:b/>
                <w:sz w:val="22"/>
              </w:rPr>
            </w:r>
          </w:p>
        </w:tc>
        <w:tc>
          <w:tcPr>
            <w:tcW w:w="8940" w:type="dxa"/>
            <w:gridSpan w:val="13"/>
            <w:tcBorders>
              <w:right w:val="single" w:sz="4" w:space="0" w:color="000000"/>
            </w:tcBorders>
            <w:shd w:color="FFFFFF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284" w:hanging="0"/>
              <w:jc w:val="right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2"/>
                <w:szCs w:val="22"/>
                <w:lang w:val="ru-RU" w:eastAsia="ru-RU" w:bidi="ar-SA"/>
              </w:rPr>
              <w:t>Итого НДС: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284" w:hanging="0"/>
              <w:jc w:val="right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2"/>
                <w:szCs w:val="22"/>
                <w:lang w:val="ru-RU" w:eastAsia="ru-RU" w:bidi="ar-SA"/>
              </w:rPr>
              <w:t>0,00</w:t>
            </w:r>
          </w:p>
        </w:tc>
        <w:tc>
          <w:tcPr>
            <w:tcW w:w="1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eastAsia="" w:cs=""/>
                <w:kern w:val="0"/>
                <w:sz w:val="16"/>
                <w:szCs w:val="22"/>
                <w:lang w:val="ru-RU" w:eastAsia="ru-RU" w:bidi="ar-SA"/>
              </w:rPr>
            </w:pPr>
            <w:r>
              <w:rPr>
                <w:rFonts w:eastAsia="" w:cs="" w:ascii="Arial" w:hAnsi="Arial"/>
                <w:kern w:val="0"/>
                <w:sz w:val="16"/>
                <w:szCs w:val="22"/>
                <w:lang w:val="ru-RU" w:eastAsia="ru-RU" w:bidi="ar-SA"/>
              </w:rPr>
            </w:r>
          </w:p>
        </w:tc>
      </w:tr>
      <w:tr>
        <w:trPr>
          <w:trHeight w:val="60" w:hRule="atLeast"/>
        </w:trPr>
        <w:tc>
          <w:tcPr>
            <w:tcW w:w="1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284" w:hanging="0"/>
              <w:jc w:val="right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cs="Times New Roman" w:ascii="Times New Roman" w:hAnsi="Times New Roman"/>
                <w:b/>
                <w:sz w:val="22"/>
              </w:rPr>
            </w:r>
          </w:p>
        </w:tc>
        <w:tc>
          <w:tcPr>
            <w:tcW w:w="8940" w:type="dxa"/>
            <w:gridSpan w:val="13"/>
            <w:tcBorders>
              <w:right w:val="single" w:sz="4" w:space="0" w:color="000000"/>
            </w:tcBorders>
            <w:shd w:color="FFFFFF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284" w:hanging="0"/>
              <w:jc w:val="right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2"/>
                <w:szCs w:val="22"/>
                <w:lang w:val="ru-RU" w:eastAsia="ru-RU" w:bidi="ar-SA"/>
              </w:rPr>
              <w:t>Всего (с учетом НДС):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284" w:hanging="0"/>
              <w:jc w:val="right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2"/>
                <w:szCs w:val="22"/>
                <w:lang w:val="ru-RU" w:eastAsia="ru-RU" w:bidi="ar-SA"/>
              </w:rPr>
              <w:t xml:space="preserve">6 </w:t>
            </w:r>
            <w:r>
              <w:rPr>
                <w:rFonts w:eastAsia="" w:cs="Times New Roman" w:ascii="Times New Roman" w:hAnsi="Times New Roman"/>
                <w:b/>
                <w:kern w:val="0"/>
                <w:sz w:val="22"/>
                <w:szCs w:val="22"/>
                <w:lang w:val="en-US" w:eastAsia="ru-RU" w:bidi="ar-SA"/>
              </w:rPr>
              <w:t>235,45</w:t>
            </w:r>
          </w:p>
        </w:tc>
        <w:tc>
          <w:tcPr>
            <w:tcW w:w="1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eastAsia="" w:cs=""/>
                <w:kern w:val="0"/>
                <w:sz w:val="16"/>
                <w:szCs w:val="22"/>
                <w:lang w:val="ru-RU" w:eastAsia="ru-RU" w:bidi="ar-SA"/>
              </w:rPr>
            </w:pPr>
            <w:r>
              <w:rPr>
                <w:rFonts w:eastAsia="" w:cs="" w:ascii="Arial" w:hAnsi="Arial"/>
                <w:kern w:val="0"/>
                <w:sz w:val="16"/>
                <w:szCs w:val="22"/>
                <w:lang w:val="ru-RU" w:eastAsia="ru-RU" w:bidi="ar-SA"/>
              </w:rPr>
            </w:r>
          </w:p>
        </w:tc>
      </w:tr>
      <w:tr>
        <w:trPr>
          <w:trHeight w:val="60" w:hRule="atLeast"/>
        </w:trPr>
        <w:tc>
          <w:tcPr>
            <w:tcW w:w="1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417" w:type="dxa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4594" w:type="dxa"/>
            <w:gridSpan w:val="2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1049" w:type="dxa"/>
            <w:gridSpan w:val="3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1260" w:type="dxa"/>
            <w:gridSpan w:val="4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1521" w:type="dxa"/>
            <w:gridSpan w:val="2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1314" w:type="dxa"/>
            <w:gridSpan w:val="2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eastAsia="" w:cs=""/>
                <w:kern w:val="0"/>
                <w:sz w:val="16"/>
                <w:szCs w:val="22"/>
                <w:lang w:val="ru-RU" w:eastAsia="ru-RU" w:bidi="ar-SA"/>
              </w:rPr>
            </w:pPr>
            <w:r>
              <w:rPr>
                <w:rFonts w:eastAsia="" w:cs="" w:ascii="Arial" w:hAnsi="Arial"/>
                <w:kern w:val="0"/>
                <w:sz w:val="16"/>
                <w:szCs w:val="22"/>
                <w:lang w:val="ru-RU" w:eastAsia="ru-RU" w:bidi="ar-SA"/>
              </w:rPr>
            </w:r>
          </w:p>
        </w:tc>
        <w:tc>
          <w:tcPr>
            <w:tcW w:w="1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eastAsia="" w:cs=""/>
                <w:kern w:val="0"/>
                <w:sz w:val="16"/>
                <w:szCs w:val="22"/>
                <w:lang w:val="ru-RU" w:eastAsia="ru-RU" w:bidi="ar-SA"/>
              </w:rPr>
            </w:pPr>
            <w:r>
              <w:rPr>
                <w:rFonts w:eastAsia="" w:cs="" w:ascii="Arial" w:hAnsi="Arial"/>
                <w:kern w:val="0"/>
                <w:sz w:val="16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1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  <w:sz w:val="22"/>
              </w:rPr>
            </w:pPr>
            <w:r>
              <w:rPr>
                <w:rFonts w:cs="Times New Roman" w:ascii="Times New Roman" w:hAnsi="Times New Roman"/>
                <w:i/>
                <w:sz w:val="22"/>
              </w:rPr>
            </w:r>
          </w:p>
        </w:tc>
        <w:tc>
          <w:tcPr>
            <w:tcW w:w="10155" w:type="dxa"/>
            <w:gridSpan w:val="14"/>
            <w:tcBorders/>
            <w:shd w:color="FFFFFF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  <w:sz w:val="22"/>
              </w:rPr>
            </w:pPr>
            <w:r>
              <w:rPr>
                <w:rFonts w:eastAsia="" w:cs="Times New Roman" w:ascii="Times New Roman" w:hAnsi="Times New Roman"/>
                <w:i/>
                <w:kern w:val="0"/>
                <w:sz w:val="22"/>
                <w:szCs w:val="22"/>
                <w:lang w:val="ru-RU" w:eastAsia="ru-RU" w:bidi="ar-SA"/>
              </w:rPr>
              <w:t xml:space="preserve">Всего оказано услуг на сумму: 6 </w:t>
            </w:r>
            <w:r>
              <w:rPr>
                <w:rFonts w:eastAsia="" w:cs="Times New Roman" w:ascii="Times New Roman" w:hAnsi="Times New Roman"/>
                <w:i/>
                <w:kern w:val="0"/>
                <w:sz w:val="22"/>
                <w:szCs w:val="22"/>
                <w:lang w:val="en-US" w:eastAsia="ru-RU" w:bidi="ar-SA"/>
              </w:rPr>
              <w:t>235,45</w:t>
            </w:r>
            <w:r>
              <w:rPr>
                <w:rFonts w:eastAsia="" w:cs="Times New Roman" w:ascii="Times New Roman" w:hAnsi="Times New Roman"/>
                <w:i/>
                <w:kern w:val="0"/>
                <w:sz w:val="22"/>
                <w:szCs w:val="22"/>
                <w:lang w:val="ru-RU" w:eastAsia="ru-RU" w:bidi="ar-SA"/>
              </w:rPr>
              <w:t xml:space="preserve"> (шесть тысяч двести тридцать пять) рублей 45 копеек (без НДС).</w:t>
            </w:r>
          </w:p>
          <w:p>
            <w:pPr>
              <w:pStyle w:val="Normal"/>
              <w:widowControl w:val="false"/>
              <w:suppressAutoHyphens w:val="true"/>
              <w:rPr>
                <w:rFonts w:ascii="Times New Roman" w:hAnsi="Times New Roman" w:cs="Times New Roman"/>
                <w:i/>
                <w:i/>
                <w:sz w:val="22"/>
              </w:rPr>
            </w:pPr>
            <w:r>
              <w:rPr>
                <w:rFonts w:cs="Times New Roman" w:ascii="Times New Roman" w:hAnsi="Times New Roman"/>
                <w:i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200"/>
              <w:rPr>
                <w:rFonts w:ascii="Times New Roman" w:hAnsi="Times New Roman" w:cs="Times New Roman"/>
                <w:i/>
                <w:i/>
                <w:sz w:val="22"/>
              </w:rPr>
            </w:pPr>
            <w:r>
              <w:rPr>
                <w:rFonts w:cs="Times New Roman" w:ascii="Times New Roman" w:hAnsi="Times New Roman"/>
                <w:i/>
                <w:sz w:val="22"/>
              </w:rPr>
            </w:r>
          </w:p>
        </w:tc>
        <w:tc>
          <w:tcPr>
            <w:tcW w:w="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eastAsia="" w:cs=""/>
                <w:kern w:val="0"/>
                <w:sz w:val="16"/>
                <w:szCs w:val="22"/>
                <w:lang w:val="ru-RU" w:eastAsia="ru-RU" w:bidi="ar-SA"/>
              </w:rPr>
            </w:pPr>
            <w:r>
              <w:rPr>
                <w:rFonts w:eastAsia="" w:cs="" w:ascii="Arial" w:hAnsi="Arial"/>
                <w:kern w:val="0"/>
                <w:sz w:val="16"/>
                <w:szCs w:val="22"/>
                <w:lang w:val="ru-RU" w:eastAsia="ru-RU" w:bidi="ar-SA"/>
              </w:rPr>
            </w:r>
          </w:p>
        </w:tc>
        <w:tc>
          <w:tcPr>
            <w:tcW w:w="1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eastAsia="" w:cs=""/>
                <w:kern w:val="0"/>
                <w:sz w:val="16"/>
                <w:szCs w:val="22"/>
                <w:lang w:val="ru-RU" w:eastAsia="ru-RU" w:bidi="ar-SA"/>
              </w:rPr>
            </w:pPr>
            <w:r>
              <w:rPr>
                <w:rFonts w:eastAsia="" w:cs="" w:ascii="Arial" w:hAnsi="Arial"/>
                <w:kern w:val="0"/>
                <w:sz w:val="16"/>
                <w:szCs w:val="22"/>
                <w:lang w:val="ru-RU" w:eastAsia="ru-RU" w:bidi="ar-SA"/>
              </w:rPr>
            </w:r>
          </w:p>
        </w:tc>
      </w:tr>
      <w:tr>
        <w:trPr>
          <w:trHeight w:val="795" w:hRule="atLeast"/>
        </w:trPr>
        <w:tc>
          <w:tcPr>
            <w:tcW w:w="1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10155" w:type="dxa"/>
            <w:gridSpan w:val="14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Вышеперечисленные услуги выполнены полностью и в срок. Заказчик претензий по объему, качеству и срокам оказания услуг не имеет.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200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eastAsia="" w:cs=""/>
                <w:kern w:val="0"/>
                <w:sz w:val="16"/>
                <w:szCs w:val="22"/>
                <w:lang w:val="ru-RU" w:eastAsia="ru-RU" w:bidi="ar-SA"/>
              </w:rPr>
            </w:pPr>
            <w:r>
              <w:rPr>
                <w:rFonts w:eastAsia="" w:cs="" w:ascii="Arial" w:hAnsi="Arial"/>
                <w:kern w:val="0"/>
                <w:sz w:val="16"/>
                <w:szCs w:val="22"/>
                <w:lang w:val="ru-RU" w:eastAsia="ru-RU" w:bidi="ar-SA"/>
              </w:rPr>
            </w:r>
          </w:p>
        </w:tc>
        <w:tc>
          <w:tcPr>
            <w:tcW w:w="1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eastAsia="" w:cs=""/>
                <w:kern w:val="0"/>
                <w:sz w:val="16"/>
                <w:szCs w:val="22"/>
                <w:lang w:val="ru-RU" w:eastAsia="ru-RU" w:bidi="ar-SA"/>
              </w:rPr>
            </w:pPr>
            <w:r>
              <w:rPr>
                <w:rFonts w:eastAsia="" w:cs="" w:ascii="Arial" w:hAnsi="Arial"/>
                <w:kern w:val="0"/>
                <w:sz w:val="16"/>
                <w:szCs w:val="22"/>
                <w:lang w:val="ru-RU" w:eastAsia="ru-RU" w:bidi="ar-SA"/>
              </w:rPr>
            </w:r>
          </w:p>
        </w:tc>
      </w:tr>
    </w:tbl>
    <w:tbl>
      <w:tblPr>
        <w:tblStyle w:val="TableStyle1"/>
        <w:tblW w:w="1120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36"/>
        <w:gridCol w:w="1856"/>
        <w:gridCol w:w="1844"/>
        <w:gridCol w:w="327"/>
        <w:gridCol w:w="2274"/>
        <w:gridCol w:w="391"/>
        <w:gridCol w:w="3347"/>
        <w:gridCol w:w="931"/>
      </w:tblGrid>
      <w:tr>
        <w:trPr>
          <w:trHeight w:val="440" w:hRule="atLeast"/>
        </w:trPr>
        <w:tc>
          <w:tcPr>
            <w:tcW w:w="236" w:type="dxa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1856" w:type="dxa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Заказчик: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(МАУ г. Нижневартовска «ЦРО»)</w:t>
            </w:r>
          </w:p>
        </w:tc>
        <w:tc>
          <w:tcPr>
            <w:tcW w:w="1844" w:type="dxa"/>
            <w:tcBorders>
              <w:bottom w:val="single" w:sz="4" w:space="0" w:color="000000"/>
            </w:tcBorders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327" w:type="dxa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2274" w:type="dxa"/>
            <w:tcBorders>
              <w:bottom w:val="single" w:sz="4" w:space="0" w:color="000000"/>
            </w:tcBorders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391" w:type="dxa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3347" w:type="dxa"/>
            <w:tcBorders>
              <w:bottom w:val="single" w:sz="4" w:space="0" w:color="000000"/>
            </w:tcBorders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9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eastAsia="" w:cs=""/>
                <w:kern w:val="0"/>
                <w:sz w:val="16"/>
                <w:szCs w:val="22"/>
                <w:lang w:val="ru-RU" w:eastAsia="ru-RU" w:bidi="ar-SA"/>
              </w:rPr>
            </w:pPr>
            <w:r>
              <w:rPr>
                <w:rFonts w:eastAsia="" w:cs="" w:ascii="Arial" w:hAnsi="Arial"/>
                <w:kern w:val="0"/>
                <w:sz w:val="16"/>
                <w:szCs w:val="22"/>
                <w:lang w:val="ru-RU" w:eastAsia="ru-RU" w:bidi="ar-SA"/>
              </w:rPr>
            </w:r>
          </w:p>
        </w:tc>
      </w:tr>
      <w:tr>
        <w:trPr>
          <w:trHeight w:val="210" w:hRule="atLeast"/>
        </w:trPr>
        <w:tc>
          <w:tcPr>
            <w:tcW w:w="4263" w:type="dxa"/>
            <w:gridSpan w:val="4"/>
            <w:tcBorders/>
            <w:shd w:color="FFFFFF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 xml:space="preserve">                   </w:t>
            </w: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(должность)</w:t>
            </w:r>
          </w:p>
        </w:tc>
        <w:tc>
          <w:tcPr>
            <w:tcW w:w="2665" w:type="dxa"/>
            <w:gridSpan w:val="2"/>
            <w:tcBorders/>
            <w:shd w:color="FFFFFF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(подпись)</w:t>
            </w:r>
          </w:p>
        </w:tc>
        <w:tc>
          <w:tcPr>
            <w:tcW w:w="4278" w:type="dxa"/>
            <w:gridSpan w:val="2"/>
            <w:tcBorders/>
            <w:shd w:color="FFFFFF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 xml:space="preserve">          </w:t>
            </w: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(расшифровка подписи)</w:t>
            </w:r>
          </w:p>
        </w:tc>
      </w:tr>
      <w:tr>
        <w:trPr>
          <w:trHeight w:val="120" w:hRule="atLeast"/>
        </w:trPr>
        <w:tc>
          <w:tcPr>
            <w:tcW w:w="236" w:type="dxa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1856" w:type="dxa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1844" w:type="dxa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327" w:type="dxa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2274" w:type="dxa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391" w:type="dxa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3347" w:type="dxa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9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eastAsia="" w:cs=""/>
                <w:kern w:val="0"/>
                <w:sz w:val="16"/>
                <w:szCs w:val="22"/>
                <w:lang w:val="ru-RU" w:eastAsia="ru-RU" w:bidi="ar-SA"/>
              </w:rPr>
            </w:pPr>
            <w:r>
              <w:rPr>
                <w:rFonts w:eastAsia="" w:cs="" w:ascii="Arial" w:hAnsi="Arial"/>
                <w:kern w:val="0"/>
                <w:sz w:val="16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3936" w:type="dxa"/>
            <w:gridSpan w:val="3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  <w:sz w:val="22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М.П.</w:t>
            </w:r>
          </w:p>
        </w:tc>
        <w:tc>
          <w:tcPr>
            <w:tcW w:w="327" w:type="dxa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2274" w:type="dxa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391" w:type="dxa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3347" w:type="dxa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9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eastAsia="" w:cs=""/>
                <w:kern w:val="0"/>
                <w:sz w:val="16"/>
                <w:szCs w:val="22"/>
                <w:lang w:val="ru-RU" w:eastAsia="ru-RU" w:bidi="ar-SA"/>
              </w:rPr>
            </w:pPr>
            <w:r>
              <w:rPr>
                <w:rFonts w:eastAsia="" w:cs="" w:ascii="Arial" w:hAnsi="Arial"/>
                <w:kern w:val="0"/>
                <w:sz w:val="16"/>
                <w:szCs w:val="22"/>
                <w:lang w:val="ru-RU" w:eastAsia="ru-RU" w:bidi="ar-SA"/>
              </w:rPr>
            </w:r>
          </w:p>
        </w:tc>
      </w:tr>
      <w:tr>
        <w:trPr>
          <w:trHeight w:val="135" w:hRule="atLeast"/>
        </w:trPr>
        <w:tc>
          <w:tcPr>
            <w:tcW w:w="236" w:type="dxa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1856" w:type="dxa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1844" w:type="dxa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327" w:type="dxa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2274" w:type="dxa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391" w:type="dxa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3347" w:type="dxa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9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eastAsia="" w:cs=""/>
                <w:kern w:val="0"/>
                <w:sz w:val="16"/>
                <w:szCs w:val="22"/>
                <w:lang w:val="ru-RU" w:eastAsia="ru-RU" w:bidi="ar-SA"/>
              </w:rPr>
            </w:pPr>
            <w:r>
              <w:rPr>
                <w:rFonts w:eastAsia="" w:cs="" w:ascii="Arial" w:hAnsi="Arial"/>
                <w:kern w:val="0"/>
                <w:sz w:val="16"/>
                <w:szCs w:val="22"/>
                <w:lang w:val="ru-RU" w:eastAsia="ru-RU" w:bidi="ar-SA"/>
              </w:rPr>
            </w:r>
          </w:p>
        </w:tc>
      </w:tr>
      <w:tr>
        <w:trPr>
          <w:trHeight w:val="440" w:hRule="atLeast"/>
        </w:trPr>
        <w:tc>
          <w:tcPr>
            <w:tcW w:w="236" w:type="dxa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1856" w:type="dxa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Исполнитель:</w:t>
            </w:r>
          </w:p>
        </w:tc>
        <w:tc>
          <w:tcPr>
            <w:tcW w:w="1844" w:type="dxa"/>
            <w:tcBorders>
              <w:bottom w:val="single" w:sz="4" w:space="0" w:color="000000"/>
            </w:tcBorders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327" w:type="dxa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2274" w:type="dxa"/>
            <w:tcBorders>
              <w:bottom w:val="single" w:sz="4" w:space="0" w:color="000000"/>
            </w:tcBorders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391" w:type="dxa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3347" w:type="dxa"/>
            <w:tcBorders>
              <w:bottom w:val="single" w:sz="4" w:space="0" w:color="000000"/>
            </w:tcBorders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9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eastAsia="" w:cs=""/>
                <w:kern w:val="0"/>
                <w:sz w:val="16"/>
                <w:szCs w:val="22"/>
                <w:lang w:val="ru-RU" w:eastAsia="ru-RU" w:bidi="ar-SA"/>
              </w:rPr>
            </w:pPr>
            <w:r>
              <w:rPr>
                <w:rFonts w:eastAsia="" w:cs="" w:ascii="Arial" w:hAnsi="Arial"/>
                <w:kern w:val="0"/>
                <w:sz w:val="16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4263" w:type="dxa"/>
            <w:gridSpan w:val="4"/>
            <w:tcBorders/>
            <w:shd w:color="FFFFFF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 xml:space="preserve">                 </w:t>
            </w: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(должность)</w:t>
            </w:r>
          </w:p>
        </w:tc>
        <w:tc>
          <w:tcPr>
            <w:tcW w:w="2665" w:type="dxa"/>
            <w:gridSpan w:val="2"/>
            <w:tcBorders/>
            <w:shd w:color="FFFFFF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(подпись)</w:t>
            </w:r>
          </w:p>
        </w:tc>
        <w:tc>
          <w:tcPr>
            <w:tcW w:w="4278" w:type="dxa"/>
            <w:gridSpan w:val="2"/>
            <w:tcBorders/>
            <w:shd w:color="FFFFFF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 xml:space="preserve">         </w:t>
            </w: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(расшифровка подписи)</w:t>
            </w:r>
          </w:p>
        </w:tc>
      </w:tr>
      <w:tr>
        <w:trPr>
          <w:trHeight w:val="105" w:hRule="atLeast"/>
        </w:trPr>
        <w:tc>
          <w:tcPr>
            <w:tcW w:w="236" w:type="dxa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1856" w:type="dxa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1844" w:type="dxa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М.П.</w:t>
            </w:r>
          </w:p>
        </w:tc>
        <w:tc>
          <w:tcPr>
            <w:tcW w:w="327" w:type="dxa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2274" w:type="dxa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391" w:type="dxa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3347" w:type="dxa"/>
            <w:tcBorders/>
            <w:shd w:color="FFFFFF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9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eastAsia="" w:cs=""/>
                <w:kern w:val="0"/>
                <w:sz w:val="16"/>
                <w:szCs w:val="22"/>
                <w:lang w:val="ru-RU" w:eastAsia="ru-RU" w:bidi="ar-SA"/>
              </w:rPr>
            </w:pPr>
            <w:r>
              <w:rPr>
                <w:rFonts w:eastAsia="" w:cs="" w:ascii="Arial" w:hAnsi="Arial"/>
                <w:kern w:val="0"/>
                <w:sz w:val="16"/>
                <w:szCs w:val="22"/>
                <w:lang w:val="ru-RU" w:eastAsia="ru-RU" w:bidi="ar-SA"/>
              </w:rPr>
            </w:r>
          </w:p>
        </w:tc>
      </w:tr>
    </w:tbl>
    <w:p>
      <w:pPr>
        <w:pStyle w:val="Normal"/>
        <w:spacing w:before="0" w:after="20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sectPr>
      <w:type w:val="nextPage"/>
      <w:pgSz w:w="11906" w:h="16838"/>
      <w:pgMar w:left="851" w:right="709" w:gutter="0" w:header="0" w:top="1134" w:footer="0" w:bottom="992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-">
    <w:name w:val="Hyperlink"/>
    <w:basedOn w:val="DefaultParagraphFont"/>
    <w:uiPriority w:val="99"/>
    <w:unhideWhenUsed/>
    <w:rsid w:val="0046775b"/>
    <w:rPr>
      <w:color w:val="0000FF" w:themeColor="hyperlink"/>
      <w:u w:val="single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Tahoma" w:cs="Droid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Droid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Droid Sans Devanagari"/>
    </w:rPr>
  </w:style>
  <w:style w:type="paragraph" w:styleId="ListParagraph">
    <w:name w:val="List Paragraph"/>
    <w:basedOn w:val="Normal"/>
    <w:qFormat/>
    <w:pPr>
      <w:spacing w:before="0" w:after="200"/>
      <w:ind w:left="720" w:hanging="0"/>
      <w:contextualSpacing/>
    </w:pPr>
    <w:rPr/>
  </w:style>
  <w:style w:type="paragraph" w:styleId="1">
    <w:name w:val="Стиль1"/>
    <w:basedOn w:val="ListParagraph"/>
    <w:qFormat/>
    <w:pPr>
      <w:ind w:left="644" w:right="-141" w:hanging="284"/>
    </w:pPr>
    <w:rPr>
      <w:rFonts w:ascii="Times New Roman" w:hAnsi="Times New Roman" w:cs="Times New Roman"/>
      <w:b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Application>LibreOffice/7.5.9.2$Linux_X86_64 LibreOffice_project/50$Build-2</Application>
  <AppVersion>15.0000</AppVersion>
  <Pages>1</Pages>
  <Words>128</Words>
  <Characters>758</Characters>
  <CharactersWithSpaces>938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2023-10-26T11:25:00Z</dcterms:created>
  <dc:creator>Анцибор Валерия Олеговна</dc:creator>
  <dc:description/>
  <dc:language>ru-RU</dc:language>
  <cp:lastModifiedBy/>
  <cp:lastPrinted>2023-10-26T11:29:00Z</cp:lastPrinted>
  <dcterms:modified xsi:type="dcterms:W3CDTF">2024-02-20T15:13:14Z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