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rPr/>
      </w:pPr>
      <w:r>
        <w:rPr/>
        <w:t xml:space="preserve">              </w:t>
      </w:r>
      <w:r>
        <w:rPr/>
        <w:t>На фирменном бланке</w:t>
      </w:r>
    </w:p>
    <w:p>
      <w:pPr>
        <w:pStyle w:val="NormalWeb"/>
        <w:spacing w:beforeAutospacing="0" w:before="0" w:afterAutospacing="0" w:after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jc w:val="center"/>
        <w:rPr>
          <w:color w:val="000000"/>
        </w:rPr>
      </w:pPr>
      <w:r>
        <w:rPr>
          <w:color w:val="000000"/>
        </w:rPr>
        <w:t>г. Нижневартовск                                                                    «___»______________202</w:t>
      </w:r>
      <w:bookmarkStart w:id="0" w:name="_GoBack"/>
      <w:bookmarkEnd w:id="0"/>
      <w:r>
        <w:rPr>
          <w:color w:val="000000"/>
        </w:rPr>
        <w:t>4</w:t>
      </w:r>
      <w:r>
        <w:rPr>
          <w:color w:val="000000"/>
        </w:rPr>
        <w:t>г.</w:t>
      </w:r>
    </w:p>
    <w:tbl>
      <w:tblPr>
        <w:tblStyle w:val="a5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73"/>
        <w:gridCol w:w="5197"/>
      </w:tblGrid>
      <w:tr>
        <w:trPr/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Директору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МАУ г. Нижневартовска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«Центр развития образования»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Я.А. Хисамутдиновой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Заявка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Прошу включить </w:t>
      </w:r>
      <w:r>
        <w:rPr>
          <w:rFonts w:cs="Times New Roman" w:ascii="Times New Roman" w:hAnsi="Times New Roman"/>
          <w:i/>
          <w:sz w:val="24"/>
          <w:szCs w:val="24"/>
          <w:u w:val="single"/>
        </w:rPr>
        <w:t>наименование учреждения</w:t>
      </w:r>
      <w:r>
        <w:rPr>
          <w:rFonts w:cs="Times New Roman" w:ascii="Times New Roman" w:hAnsi="Times New Roman"/>
          <w:sz w:val="24"/>
          <w:szCs w:val="24"/>
        </w:rPr>
        <w:t xml:space="preserve"> в перспективное планирование на заключение договоров по созданию временных рабочих мест для трудоустройства несовершеннолетних граждан в 202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 xml:space="preserve"> году.</w:t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Autospacing="0" w:before="0" w:afterAutospacing="0" w:after="0"/>
        <w:rPr>
          <w:color w:val="000000"/>
        </w:rPr>
      </w:pPr>
      <w:r>
        <w:rPr>
          <w:color w:val="000000"/>
        </w:rPr>
        <w:t>Запланирован прием подростков (кол-во)  в следующие периоды:</w:t>
      </w:r>
    </w:p>
    <w:p>
      <w:pPr>
        <w:pStyle w:val="NormalWeb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Style w:val="a5"/>
        <w:tblW w:w="93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9"/>
        <w:gridCol w:w="928"/>
        <w:gridCol w:w="929"/>
        <w:gridCol w:w="929"/>
        <w:gridCol w:w="929"/>
        <w:gridCol w:w="929"/>
        <w:gridCol w:w="929"/>
        <w:gridCol w:w="973"/>
        <w:gridCol w:w="929"/>
        <w:gridCol w:w="929"/>
      </w:tblGrid>
      <w:tr>
        <w:trPr>
          <w:trHeight w:val="349" w:hRule="atLeast"/>
        </w:trPr>
        <w:tc>
          <w:tcPr>
            <w:tcW w:w="909" w:type="dxa"/>
            <w:tcBorders/>
            <w:vAlign w:val="center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bidi="ar-SA"/>
              </w:rPr>
              <w:t>февраль</w:t>
            </w:r>
          </w:p>
        </w:tc>
        <w:tc>
          <w:tcPr>
            <w:tcW w:w="928" w:type="dxa"/>
            <w:tcBorders/>
            <w:vAlign w:val="center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bidi="ar-SA"/>
              </w:rPr>
              <w:t>март</w:t>
            </w:r>
          </w:p>
        </w:tc>
        <w:tc>
          <w:tcPr>
            <w:tcW w:w="929" w:type="dxa"/>
            <w:tcBorders/>
            <w:vAlign w:val="center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bidi="ar-SA"/>
              </w:rPr>
              <w:t>апрель</w:t>
            </w:r>
          </w:p>
        </w:tc>
        <w:tc>
          <w:tcPr>
            <w:tcW w:w="929" w:type="dxa"/>
            <w:tcBorders/>
            <w:vAlign w:val="center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bidi="ar-SA"/>
              </w:rPr>
              <w:t>май</w:t>
            </w:r>
          </w:p>
        </w:tc>
        <w:tc>
          <w:tcPr>
            <w:tcW w:w="929" w:type="dxa"/>
            <w:tcBorders/>
            <w:vAlign w:val="center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bidi="ar-SA"/>
              </w:rPr>
              <w:t>июнь</w:t>
            </w:r>
          </w:p>
        </w:tc>
        <w:tc>
          <w:tcPr>
            <w:tcW w:w="929" w:type="dxa"/>
            <w:tcBorders/>
            <w:vAlign w:val="center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bidi="ar-SA"/>
              </w:rPr>
              <w:t>июль</w:t>
            </w:r>
          </w:p>
        </w:tc>
        <w:tc>
          <w:tcPr>
            <w:tcW w:w="929" w:type="dxa"/>
            <w:tcBorders/>
            <w:vAlign w:val="center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bidi="ar-SA"/>
              </w:rPr>
              <w:t>август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bidi="ar-SA"/>
              </w:rPr>
              <w:t>сентябрь</w:t>
            </w:r>
          </w:p>
        </w:tc>
        <w:tc>
          <w:tcPr>
            <w:tcW w:w="929" w:type="dxa"/>
            <w:tcBorders/>
            <w:vAlign w:val="center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bidi="ar-SA"/>
              </w:rPr>
              <w:t>октябрь</w:t>
            </w:r>
          </w:p>
        </w:tc>
        <w:tc>
          <w:tcPr>
            <w:tcW w:w="929" w:type="dxa"/>
            <w:tcBorders/>
            <w:vAlign w:val="center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val="ru-RU" w:bidi="ar-SA"/>
              </w:rPr>
              <w:t>ВСЕГО</w:t>
            </w:r>
          </w:p>
        </w:tc>
      </w:tr>
      <w:tr>
        <w:trPr/>
        <w:tc>
          <w:tcPr>
            <w:tcW w:w="909" w:type="dxa"/>
            <w:tcBorders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928" w:type="dxa"/>
            <w:tcBorders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929" w:type="dxa"/>
            <w:tcBorders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929" w:type="dxa"/>
            <w:tcBorders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929" w:type="dxa"/>
            <w:tcBorders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929" w:type="dxa"/>
            <w:tcBorders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929" w:type="dxa"/>
            <w:tcBorders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929" w:type="dxa"/>
            <w:tcBorders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929" w:type="dxa"/>
            <w:tcBorders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bidi="ar-SA"/>
              </w:rPr>
            </w:r>
          </w:p>
        </w:tc>
      </w:tr>
    </w:tbl>
    <w:p>
      <w:pPr>
        <w:pStyle w:val="NormalWeb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Наименование должностей планируемых к введению в штатное расписание: 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Приложение: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Карточка предприятия – 1л.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Руководитель                                            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подпись                                                        ФИО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М.П.                 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</w:t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Ответственное лицо: </w:t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Ф.И.О., должность</w:t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контактный  телефон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Impact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7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Impact" w:hAnsi="Impact" w:eastAsia="Calibri" w:cs="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76763"/>
    <w:pPr>
      <w:widowControl/>
      <w:bidi w:val="0"/>
      <w:spacing w:lineRule="auto" w:line="276" w:before="0" w:after="200"/>
      <w:jc w:val="left"/>
    </w:pPr>
    <w:rPr>
      <w:rFonts w:ascii="Calibri" w:hAnsi="Calibri" w:eastAsia="" w:asciiTheme="minorHAnsi" w:eastAsiaTheme="minorEastAsia" w:cs=""/>
      <w:color w:val="auto"/>
      <w:kern w:val="0"/>
      <w:sz w:val="22"/>
      <w:szCs w:val="22"/>
      <w:lang w:eastAsia="ru-RU" w:val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405326"/>
    <w:pPr>
      <w:keepNext w:val="true"/>
      <w:widowControl w:val="false"/>
      <w:spacing w:lineRule="auto" w:line="240" w:before="240" w:after="6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405326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Style13" w:customStyle="1">
    <w:name w:val="Название Знак"/>
    <w:basedOn w:val="DefaultParagraphFont"/>
    <w:uiPriority w:val="10"/>
    <w:qFormat/>
    <w:rsid w:val="001b11a7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  <w:lang w:eastAsia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NoSpacing">
    <w:name w:val="No Spacing"/>
    <w:uiPriority w:val="1"/>
    <w:qFormat/>
    <w:rsid w:val="00405326"/>
    <w:pPr>
      <w:widowControl w:val="false"/>
      <w:bidi w:val="0"/>
      <w:spacing w:lineRule="auto" w:line="240" w:before="0" w:after="0"/>
      <w:jc w:val="left"/>
    </w:pPr>
    <w:rPr>
      <w:rFonts w:ascii="Impact" w:hAnsi="Impact" w:eastAsia="Calibri" w:cs="" w:cstheme="minorBidi" w:eastAsiaTheme="minorHAnsi" w:hAnsiTheme="minorHAnsi"/>
      <w:color w:val="auto"/>
      <w:kern w:val="0"/>
      <w:sz w:val="24"/>
      <w:szCs w:val="24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a7676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1369"/>
    <w:pPr>
      <w:spacing w:before="0" w:after="200"/>
      <w:ind w:left="720" w:hanging="0"/>
      <w:contextualSpacing/>
    </w:pPr>
    <w:rPr/>
  </w:style>
  <w:style w:type="paragraph" w:styleId="Style19">
    <w:name w:val="Title"/>
    <w:basedOn w:val="Normal"/>
    <w:next w:val="Normal"/>
    <w:link w:val="Style13"/>
    <w:uiPriority w:val="10"/>
    <w:qFormat/>
    <w:rsid w:val="001b11a7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76763"/>
    <w:pPr>
      <w:spacing w:after="0" w:line="240" w:lineRule="auto"/>
    </w:pPr>
    <w:rPr>
      <w:rFonts w:asciiTheme="minorHAnsi"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LibreOffice/7.5.6.2$Linux_X86_64 LibreOffice_project/50$Build-2</Application>
  <AppVersion>15.0000</AppVersion>
  <Pages>1</Pages>
  <Words>80</Words>
  <Characters>583</Characters>
  <CharactersWithSpaces>956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2020-10-06T11:04:00Z</dcterms:created>
  <dc:creator>Лена</dc:creator>
  <dc:description/>
  <dc:language>ru-RU</dc:language>
  <cp:lastModifiedBy/>
  <dcterms:modified xsi:type="dcterms:W3CDTF">2023-12-01T09:48:09Z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